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38" w:rsidRPr="00675D3E" w:rsidRDefault="00552C38" w:rsidP="00552C38">
      <w:pPr>
        <w:pStyle w:val="6"/>
        <w:jc w:val="center"/>
        <w:rPr>
          <w:sz w:val="28"/>
          <w:szCs w:val="28"/>
        </w:rPr>
      </w:pPr>
      <w:r w:rsidRPr="00675D3E">
        <w:rPr>
          <w:sz w:val="28"/>
          <w:szCs w:val="28"/>
        </w:rPr>
        <w:t>Красноармійська міська рада</w:t>
      </w:r>
    </w:p>
    <w:p w:rsidR="00552C38" w:rsidRPr="00675D3E" w:rsidRDefault="00552C38" w:rsidP="00552C38">
      <w:pPr>
        <w:pStyle w:val="6"/>
        <w:jc w:val="center"/>
        <w:rPr>
          <w:sz w:val="28"/>
          <w:szCs w:val="28"/>
        </w:rPr>
      </w:pPr>
      <w:r w:rsidRPr="00675D3E">
        <w:rPr>
          <w:sz w:val="28"/>
          <w:szCs w:val="28"/>
        </w:rPr>
        <w:t>ВІДДІЛ ОСВІТИ</w:t>
      </w:r>
    </w:p>
    <w:p w:rsidR="00552C38" w:rsidRPr="00675D3E" w:rsidRDefault="00552C38" w:rsidP="00552C38">
      <w:pPr>
        <w:jc w:val="center"/>
        <w:rPr>
          <w:sz w:val="28"/>
          <w:szCs w:val="28"/>
        </w:rPr>
      </w:pPr>
    </w:p>
    <w:p w:rsidR="00552C38" w:rsidRDefault="00552C38" w:rsidP="00552C38">
      <w:pPr>
        <w:pStyle w:val="6"/>
        <w:jc w:val="center"/>
        <w:rPr>
          <w:sz w:val="28"/>
          <w:szCs w:val="28"/>
        </w:rPr>
      </w:pPr>
      <w:r w:rsidRPr="00675D3E">
        <w:rPr>
          <w:sz w:val="28"/>
          <w:szCs w:val="28"/>
        </w:rPr>
        <w:t>Н  А  К  А  З</w:t>
      </w:r>
    </w:p>
    <w:p w:rsidR="00B57469" w:rsidRPr="00B57469" w:rsidRDefault="00B57469" w:rsidP="00B57469">
      <w:pPr>
        <w:rPr>
          <w:lang w:val="uk-UA"/>
        </w:rPr>
      </w:pPr>
    </w:p>
    <w:p w:rsidR="00552C38" w:rsidRPr="00675D3E" w:rsidRDefault="00552C38" w:rsidP="00552C38">
      <w:pPr>
        <w:jc w:val="center"/>
        <w:rPr>
          <w:sz w:val="28"/>
          <w:szCs w:val="28"/>
        </w:rPr>
      </w:pPr>
    </w:p>
    <w:p w:rsidR="00552C38" w:rsidRPr="00675D3E" w:rsidRDefault="00552C38" w:rsidP="00552C38">
      <w:pPr>
        <w:rPr>
          <w:sz w:val="28"/>
          <w:szCs w:val="28"/>
        </w:rPr>
      </w:pPr>
    </w:p>
    <w:p w:rsidR="00552C38" w:rsidRPr="00675D3E" w:rsidRDefault="00460C3B" w:rsidP="00552C38">
      <w:pPr>
        <w:pStyle w:val="3"/>
        <w:rPr>
          <w:sz w:val="28"/>
          <w:szCs w:val="28"/>
          <w:lang w:val="ru-RU"/>
        </w:rPr>
      </w:pPr>
      <w:r>
        <w:rPr>
          <w:sz w:val="28"/>
          <w:szCs w:val="28"/>
        </w:rPr>
        <w:t>в</w:t>
      </w:r>
      <w:r w:rsidR="00552C38" w:rsidRPr="00675D3E">
        <w:rPr>
          <w:sz w:val="28"/>
          <w:szCs w:val="28"/>
        </w:rPr>
        <w:t>ід</w:t>
      </w:r>
      <w:r>
        <w:rPr>
          <w:sz w:val="28"/>
          <w:szCs w:val="28"/>
        </w:rPr>
        <w:t xml:space="preserve"> 18.11.</w:t>
      </w:r>
      <w:r w:rsidR="00552C38">
        <w:rPr>
          <w:sz w:val="28"/>
          <w:szCs w:val="28"/>
        </w:rPr>
        <w:t>2015 №</w:t>
      </w:r>
      <w:r>
        <w:rPr>
          <w:sz w:val="28"/>
          <w:szCs w:val="28"/>
        </w:rPr>
        <w:t xml:space="preserve"> 446</w:t>
      </w:r>
    </w:p>
    <w:p w:rsidR="00552C38" w:rsidRPr="00675D3E" w:rsidRDefault="00552C38" w:rsidP="00552C38">
      <w:pPr>
        <w:pStyle w:val="3"/>
        <w:rPr>
          <w:sz w:val="28"/>
          <w:szCs w:val="28"/>
        </w:rPr>
      </w:pPr>
      <w:r w:rsidRPr="00675D3E">
        <w:rPr>
          <w:sz w:val="28"/>
          <w:szCs w:val="28"/>
        </w:rPr>
        <w:t xml:space="preserve">м. Красноармійськ </w:t>
      </w:r>
    </w:p>
    <w:p w:rsidR="00552C38" w:rsidRPr="00675D3E" w:rsidRDefault="00552C38" w:rsidP="00552C38">
      <w:pPr>
        <w:rPr>
          <w:sz w:val="28"/>
          <w:szCs w:val="28"/>
          <w:lang w:val="uk-UA"/>
        </w:rPr>
      </w:pPr>
    </w:p>
    <w:p w:rsidR="00552C38" w:rsidRPr="00675D3E" w:rsidRDefault="00552C38" w:rsidP="00552C38">
      <w:pPr>
        <w:rPr>
          <w:sz w:val="28"/>
          <w:szCs w:val="28"/>
          <w:lang w:val="uk-UA"/>
        </w:rPr>
      </w:pPr>
    </w:p>
    <w:p w:rsidR="00552C38" w:rsidRPr="00675D3E" w:rsidRDefault="00552C38" w:rsidP="00552C38">
      <w:pPr>
        <w:rPr>
          <w:sz w:val="28"/>
          <w:szCs w:val="28"/>
          <w:lang w:val="uk-UA"/>
        </w:rPr>
      </w:pPr>
      <w:r w:rsidRPr="00675D3E">
        <w:rPr>
          <w:sz w:val="28"/>
          <w:szCs w:val="28"/>
          <w:lang w:val="uk-UA"/>
        </w:rPr>
        <w:t xml:space="preserve">Про </w:t>
      </w:r>
      <w:r>
        <w:rPr>
          <w:sz w:val="28"/>
          <w:szCs w:val="28"/>
          <w:lang w:val="uk-UA"/>
        </w:rPr>
        <w:t>затвердження плану дій</w:t>
      </w:r>
      <w:r w:rsidRPr="00675D3E">
        <w:rPr>
          <w:sz w:val="28"/>
          <w:szCs w:val="28"/>
          <w:lang w:val="uk-UA"/>
        </w:rPr>
        <w:t xml:space="preserve"> </w:t>
      </w:r>
    </w:p>
    <w:p w:rsidR="00552C38" w:rsidRDefault="00552C38" w:rsidP="00552C38">
      <w:pPr>
        <w:rPr>
          <w:sz w:val="28"/>
          <w:szCs w:val="28"/>
          <w:lang w:val="uk-UA"/>
        </w:rPr>
      </w:pPr>
      <w:r>
        <w:rPr>
          <w:sz w:val="28"/>
          <w:szCs w:val="28"/>
          <w:lang w:val="uk-UA"/>
        </w:rPr>
        <w:t>щодо запобігання надзвичайним</w:t>
      </w:r>
    </w:p>
    <w:p w:rsidR="00552C38" w:rsidRDefault="00552C38" w:rsidP="00552C38">
      <w:pPr>
        <w:rPr>
          <w:sz w:val="28"/>
          <w:szCs w:val="28"/>
          <w:lang w:val="uk-UA"/>
        </w:rPr>
      </w:pPr>
      <w:r>
        <w:rPr>
          <w:sz w:val="28"/>
          <w:szCs w:val="28"/>
          <w:lang w:val="uk-UA"/>
        </w:rPr>
        <w:t xml:space="preserve">ситуаціям у разі різкої зміни </w:t>
      </w:r>
    </w:p>
    <w:p w:rsidR="00552C38" w:rsidRDefault="00552C38" w:rsidP="00552C38">
      <w:pPr>
        <w:rPr>
          <w:sz w:val="28"/>
          <w:szCs w:val="28"/>
          <w:lang w:val="uk-UA"/>
        </w:rPr>
      </w:pPr>
      <w:r>
        <w:rPr>
          <w:sz w:val="28"/>
          <w:szCs w:val="28"/>
          <w:lang w:val="uk-UA"/>
        </w:rPr>
        <w:t>погодних умов в осінньо-</w:t>
      </w:r>
      <w:r w:rsidRPr="00675D3E">
        <w:rPr>
          <w:sz w:val="28"/>
          <w:szCs w:val="28"/>
          <w:lang w:val="uk-UA"/>
        </w:rPr>
        <w:t xml:space="preserve">зимовий </w:t>
      </w:r>
    </w:p>
    <w:p w:rsidR="00552C38" w:rsidRPr="00675D3E" w:rsidRDefault="00552C38" w:rsidP="00552C38">
      <w:pPr>
        <w:rPr>
          <w:sz w:val="28"/>
          <w:szCs w:val="28"/>
          <w:lang w:val="uk-UA"/>
        </w:rPr>
      </w:pPr>
      <w:r w:rsidRPr="00675D3E">
        <w:rPr>
          <w:sz w:val="28"/>
          <w:szCs w:val="28"/>
          <w:lang w:val="uk-UA"/>
        </w:rPr>
        <w:t>період 201</w:t>
      </w:r>
      <w:r>
        <w:rPr>
          <w:sz w:val="28"/>
          <w:szCs w:val="28"/>
          <w:lang w:val="uk-UA"/>
        </w:rPr>
        <w:t>5</w:t>
      </w:r>
      <w:r w:rsidRPr="00675D3E">
        <w:rPr>
          <w:sz w:val="28"/>
          <w:szCs w:val="28"/>
          <w:lang w:val="uk-UA"/>
        </w:rPr>
        <w:t>-201</w:t>
      </w:r>
      <w:r>
        <w:rPr>
          <w:sz w:val="28"/>
          <w:szCs w:val="28"/>
          <w:lang w:val="uk-UA"/>
        </w:rPr>
        <w:t>6</w:t>
      </w:r>
      <w:r w:rsidRPr="00675D3E">
        <w:rPr>
          <w:sz w:val="28"/>
          <w:szCs w:val="28"/>
          <w:lang w:val="uk-UA"/>
        </w:rPr>
        <w:t xml:space="preserve"> років </w:t>
      </w:r>
    </w:p>
    <w:p w:rsidR="00552C38" w:rsidRPr="00675D3E" w:rsidRDefault="00552C38" w:rsidP="00552C38">
      <w:pPr>
        <w:rPr>
          <w:sz w:val="28"/>
          <w:szCs w:val="28"/>
          <w:lang w:val="uk-UA"/>
        </w:rPr>
      </w:pPr>
    </w:p>
    <w:p w:rsidR="00552C38" w:rsidRPr="00675D3E" w:rsidRDefault="00552C38" w:rsidP="00552C38">
      <w:pPr>
        <w:rPr>
          <w:sz w:val="28"/>
          <w:szCs w:val="28"/>
          <w:lang w:val="uk-UA"/>
        </w:rPr>
      </w:pPr>
    </w:p>
    <w:p w:rsidR="00552C38" w:rsidRPr="00675D3E" w:rsidRDefault="00552C38" w:rsidP="00552C38">
      <w:pPr>
        <w:jc w:val="both"/>
        <w:rPr>
          <w:sz w:val="28"/>
          <w:szCs w:val="28"/>
          <w:lang w:val="uk-UA"/>
        </w:rPr>
      </w:pPr>
      <w:r w:rsidRPr="00675D3E">
        <w:rPr>
          <w:sz w:val="28"/>
          <w:szCs w:val="28"/>
          <w:lang w:val="uk-UA"/>
        </w:rPr>
        <w:t xml:space="preserve"> </w:t>
      </w:r>
      <w:r w:rsidRPr="00675D3E">
        <w:rPr>
          <w:sz w:val="28"/>
          <w:szCs w:val="28"/>
          <w:lang w:val="uk-UA"/>
        </w:rPr>
        <w:tab/>
        <w:t xml:space="preserve">На виконання Комплексного плану дій </w:t>
      </w:r>
      <w:r>
        <w:rPr>
          <w:sz w:val="28"/>
          <w:szCs w:val="28"/>
          <w:lang w:val="uk-UA"/>
        </w:rPr>
        <w:t xml:space="preserve">виконкому Красноармійської міської ради, ДПРЗ-9  ГУ ДСНС України у Донецькій області,  підприємств та організацій міста щодо запобігання надзвичайним ситуаціям </w:t>
      </w:r>
      <w:r w:rsidRPr="00675D3E">
        <w:rPr>
          <w:sz w:val="28"/>
          <w:szCs w:val="28"/>
          <w:lang w:val="uk-UA"/>
        </w:rPr>
        <w:t xml:space="preserve"> у разі різкої зміни погодних умов або виникнення надзвичайних ситуацій техногенного і </w:t>
      </w:r>
      <w:r>
        <w:rPr>
          <w:sz w:val="28"/>
          <w:szCs w:val="28"/>
          <w:lang w:val="uk-UA"/>
        </w:rPr>
        <w:t>природного характеру</w:t>
      </w:r>
      <w:r w:rsidRPr="00675D3E">
        <w:rPr>
          <w:sz w:val="28"/>
          <w:szCs w:val="28"/>
          <w:lang w:val="uk-UA"/>
        </w:rPr>
        <w:t xml:space="preserve"> в </w:t>
      </w:r>
      <w:proofErr w:type="spellStart"/>
      <w:r w:rsidRPr="00675D3E">
        <w:rPr>
          <w:sz w:val="28"/>
          <w:szCs w:val="28"/>
          <w:lang w:val="uk-UA"/>
        </w:rPr>
        <w:t>осінн</w:t>
      </w:r>
      <w:r>
        <w:rPr>
          <w:sz w:val="28"/>
          <w:szCs w:val="28"/>
          <w:lang w:val="uk-UA"/>
        </w:rPr>
        <w:t>ьо</w:t>
      </w:r>
      <w:proofErr w:type="spellEnd"/>
      <w:r>
        <w:rPr>
          <w:sz w:val="28"/>
          <w:szCs w:val="28"/>
          <w:lang w:val="uk-UA"/>
        </w:rPr>
        <w:t xml:space="preserve"> -</w:t>
      </w:r>
      <w:r w:rsidRPr="00675D3E">
        <w:rPr>
          <w:sz w:val="28"/>
          <w:szCs w:val="28"/>
          <w:lang w:val="uk-UA"/>
        </w:rPr>
        <w:t xml:space="preserve"> зимовий період 201</w:t>
      </w:r>
      <w:r>
        <w:rPr>
          <w:sz w:val="28"/>
          <w:szCs w:val="28"/>
          <w:lang w:val="uk-UA"/>
        </w:rPr>
        <w:t>5</w:t>
      </w:r>
      <w:r w:rsidRPr="00675D3E">
        <w:rPr>
          <w:sz w:val="28"/>
          <w:szCs w:val="28"/>
          <w:lang w:val="uk-UA"/>
        </w:rPr>
        <w:t>-201</w:t>
      </w:r>
      <w:r>
        <w:rPr>
          <w:sz w:val="28"/>
          <w:szCs w:val="28"/>
          <w:lang w:val="uk-UA"/>
        </w:rPr>
        <w:t>6</w:t>
      </w:r>
      <w:r w:rsidRPr="00675D3E">
        <w:rPr>
          <w:sz w:val="28"/>
          <w:szCs w:val="28"/>
          <w:lang w:val="uk-UA"/>
        </w:rPr>
        <w:t xml:space="preserve"> років</w:t>
      </w:r>
      <w:r>
        <w:rPr>
          <w:sz w:val="28"/>
          <w:szCs w:val="28"/>
          <w:lang w:val="uk-UA"/>
        </w:rPr>
        <w:t>,</w:t>
      </w:r>
      <w:r w:rsidRPr="00675D3E">
        <w:rPr>
          <w:sz w:val="28"/>
          <w:szCs w:val="28"/>
          <w:lang w:val="uk-UA"/>
        </w:rPr>
        <w:t xml:space="preserve"> з метою  запобігання виникненню можливих надзвичайних ситуацій в закладах освіти внаслідок несприятливих погодних умов осінньо-зимового періоду, мінімізації їх негативних наслідків та підвищення рівня оперативного реагування на них </w:t>
      </w:r>
    </w:p>
    <w:p w:rsidR="00552C38" w:rsidRPr="00675D3E" w:rsidRDefault="00552C38" w:rsidP="00552C38">
      <w:pPr>
        <w:jc w:val="both"/>
        <w:rPr>
          <w:sz w:val="28"/>
          <w:szCs w:val="28"/>
          <w:lang w:val="uk-UA"/>
        </w:rPr>
      </w:pPr>
    </w:p>
    <w:p w:rsidR="00552C38" w:rsidRPr="00675D3E" w:rsidRDefault="00552C38" w:rsidP="00552C38">
      <w:pPr>
        <w:rPr>
          <w:sz w:val="28"/>
          <w:szCs w:val="28"/>
          <w:lang w:val="uk-UA"/>
        </w:rPr>
      </w:pPr>
      <w:r w:rsidRPr="00675D3E">
        <w:rPr>
          <w:sz w:val="28"/>
          <w:szCs w:val="28"/>
          <w:lang w:val="uk-UA"/>
        </w:rPr>
        <w:t xml:space="preserve">НАКАЗУЮ: </w:t>
      </w:r>
    </w:p>
    <w:p w:rsidR="00552C38" w:rsidRDefault="00552C38" w:rsidP="00552C38">
      <w:pPr>
        <w:rPr>
          <w:lang w:val="uk-UA"/>
        </w:rPr>
      </w:pPr>
    </w:p>
    <w:p w:rsidR="00552C38" w:rsidRDefault="00552C38" w:rsidP="00552C38">
      <w:pPr>
        <w:jc w:val="both"/>
        <w:rPr>
          <w:sz w:val="28"/>
          <w:szCs w:val="28"/>
          <w:lang w:val="uk-UA"/>
        </w:rPr>
      </w:pPr>
      <w:r w:rsidRPr="001A4670">
        <w:rPr>
          <w:sz w:val="28"/>
          <w:szCs w:val="28"/>
          <w:lang w:val="uk-UA"/>
        </w:rPr>
        <w:tab/>
        <w:t>1.Затвердити план дій відділу освіти Красноармійської</w:t>
      </w:r>
      <w:r>
        <w:rPr>
          <w:sz w:val="28"/>
          <w:szCs w:val="28"/>
          <w:lang w:val="uk-UA"/>
        </w:rPr>
        <w:t xml:space="preserve"> міської ради, закладів освіти щодо  запобігання надзвичайним ситуаціям у разі різкої зміни погодних умов або виникнення надзвичайних ситуацій  техногенного і природного характеру в осінньо-зимовий період 2015-2016 років. </w:t>
      </w:r>
    </w:p>
    <w:p w:rsidR="00552C38" w:rsidRDefault="00552C38" w:rsidP="00552C38">
      <w:pPr>
        <w:jc w:val="both"/>
        <w:rPr>
          <w:sz w:val="28"/>
          <w:szCs w:val="28"/>
          <w:lang w:val="uk-UA"/>
        </w:rPr>
      </w:pPr>
    </w:p>
    <w:p w:rsidR="00552C38" w:rsidRDefault="00552C38" w:rsidP="00552C38">
      <w:pPr>
        <w:jc w:val="both"/>
        <w:rPr>
          <w:sz w:val="28"/>
          <w:szCs w:val="28"/>
          <w:lang w:val="uk-UA"/>
        </w:rPr>
      </w:pPr>
      <w:r>
        <w:rPr>
          <w:sz w:val="28"/>
          <w:szCs w:val="28"/>
          <w:lang w:val="uk-UA"/>
        </w:rPr>
        <w:tab/>
        <w:t xml:space="preserve">2.Контроль за виконанням даного наказу покласти на  інженера з охорони праці відділу освіти </w:t>
      </w:r>
      <w:proofErr w:type="spellStart"/>
      <w:r>
        <w:rPr>
          <w:sz w:val="28"/>
          <w:szCs w:val="28"/>
          <w:lang w:val="uk-UA"/>
        </w:rPr>
        <w:t>Бутенко</w:t>
      </w:r>
      <w:proofErr w:type="spellEnd"/>
      <w:r>
        <w:rPr>
          <w:sz w:val="28"/>
          <w:szCs w:val="28"/>
          <w:lang w:val="uk-UA"/>
        </w:rPr>
        <w:t xml:space="preserve"> Л.А. </w:t>
      </w:r>
    </w:p>
    <w:p w:rsidR="00552C38" w:rsidRDefault="00552C38" w:rsidP="00552C38">
      <w:pPr>
        <w:jc w:val="both"/>
        <w:rPr>
          <w:sz w:val="28"/>
          <w:szCs w:val="28"/>
          <w:lang w:val="uk-UA"/>
        </w:rPr>
      </w:pPr>
    </w:p>
    <w:p w:rsidR="00552C38" w:rsidRDefault="00552C38" w:rsidP="00552C38">
      <w:pPr>
        <w:jc w:val="both"/>
        <w:rPr>
          <w:sz w:val="28"/>
          <w:szCs w:val="28"/>
          <w:lang w:val="uk-UA"/>
        </w:rPr>
      </w:pPr>
    </w:p>
    <w:p w:rsidR="00552C38" w:rsidRDefault="00552C38" w:rsidP="00552C38">
      <w:pPr>
        <w:rPr>
          <w:sz w:val="28"/>
          <w:szCs w:val="28"/>
          <w:lang w:val="uk-UA"/>
        </w:rPr>
      </w:pPr>
    </w:p>
    <w:p w:rsidR="00552C38" w:rsidRDefault="00552C38" w:rsidP="00552C38">
      <w:pPr>
        <w:rPr>
          <w:sz w:val="28"/>
          <w:szCs w:val="28"/>
          <w:lang w:val="uk-UA"/>
        </w:rPr>
      </w:pPr>
      <w:r>
        <w:rPr>
          <w:sz w:val="28"/>
          <w:szCs w:val="28"/>
          <w:lang w:val="uk-UA"/>
        </w:rPr>
        <w:t>Начальник відділу освіти                                                    О.В.</w:t>
      </w:r>
      <w:proofErr w:type="spellStart"/>
      <w:r>
        <w:rPr>
          <w:sz w:val="28"/>
          <w:szCs w:val="28"/>
          <w:lang w:val="uk-UA"/>
        </w:rPr>
        <w:t>Мордвінова</w:t>
      </w:r>
      <w:proofErr w:type="spellEnd"/>
      <w:r>
        <w:rPr>
          <w:sz w:val="28"/>
          <w:szCs w:val="28"/>
          <w:lang w:val="uk-UA"/>
        </w:rPr>
        <w:t xml:space="preserve"> </w:t>
      </w:r>
    </w:p>
    <w:p w:rsidR="00552C38" w:rsidRDefault="00552C38" w:rsidP="00552C38">
      <w:pPr>
        <w:rPr>
          <w:sz w:val="28"/>
          <w:szCs w:val="28"/>
          <w:lang w:val="uk-UA"/>
        </w:rPr>
      </w:pPr>
    </w:p>
    <w:p w:rsidR="00552C38" w:rsidRDefault="00552C38" w:rsidP="00552C38">
      <w:pPr>
        <w:rPr>
          <w:lang w:val="uk-UA"/>
        </w:rPr>
      </w:pPr>
      <w:proofErr w:type="spellStart"/>
      <w:r w:rsidRPr="00C60188">
        <w:rPr>
          <w:lang w:val="uk-UA"/>
        </w:rPr>
        <w:t>Бутенко</w:t>
      </w:r>
      <w:proofErr w:type="spellEnd"/>
      <w:r w:rsidRPr="00C60188">
        <w:rPr>
          <w:lang w:val="uk-UA"/>
        </w:rPr>
        <w:t xml:space="preserve"> </w:t>
      </w:r>
    </w:p>
    <w:p w:rsidR="00552C38" w:rsidRDefault="00552C38" w:rsidP="00552C38">
      <w:pPr>
        <w:rPr>
          <w:lang w:val="uk-UA"/>
        </w:rPr>
      </w:pPr>
      <w:r>
        <w:rPr>
          <w:lang w:val="uk-UA"/>
        </w:rPr>
        <w:t xml:space="preserve">20442  </w:t>
      </w:r>
    </w:p>
    <w:p w:rsidR="00552C38" w:rsidRDefault="00552C38" w:rsidP="00552C38">
      <w:pPr>
        <w:rPr>
          <w:lang w:val="uk-UA"/>
        </w:rPr>
      </w:pPr>
    </w:p>
    <w:p w:rsidR="00552C38" w:rsidRDefault="00552C38" w:rsidP="00552C38">
      <w:pPr>
        <w:rPr>
          <w:lang w:val="uk-UA"/>
        </w:rPr>
      </w:pPr>
    </w:p>
    <w:p w:rsidR="00552C38" w:rsidRDefault="00552C38" w:rsidP="00552C38">
      <w:pPr>
        <w:rPr>
          <w:lang w:val="uk-UA"/>
        </w:rPr>
      </w:pPr>
      <w:r>
        <w:lastRenderedPageBreak/>
        <w:t xml:space="preserve">                                                                              </w:t>
      </w:r>
    </w:p>
    <w:p w:rsidR="00552C38" w:rsidRDefault="00552C38" w:rsidP="00552C38">
      <w:pPr>
        <w:ind w:left="5664" w:firstLine="708"/>
        <w:rPr>
          <w:lang w:val="uk-UA"/>
        </w:rPr>
      </w:pPr>
      <w:r>
        <w:rPr>
          <w:lang w:val="uk-UA"/>
        </w:rPr>
        <w:t xml:space="preserve">Додаток </w:t>
      </w:r>
    </w:p>
    <w:p w:rsidR="00552C38" w:rsidRDefault="00552C38" w:rsidP="00552C38">
      <w:pPr>
        <w:rPr>
          <w:lang w:val="uk-UA"/>
        </w:rPr>
      </w:pPr>
      <w:r>
        <w:rPr>
          <w:lang w:val="uk-UA"/>
        </w:rPr>
        <w:t xml:space="preserve">                                                                                          </w:t>
      </w:r>
      <w:r>
        <w:rPr>
          <w:lang w:val="uk-UA"/>
        </w:rPr>
        <w:tab/>
      </w:r>
      <w:r>
        <w:rPr>
          <w:lang w:val="uk-UA"/>
        </w:rPr>
        <w:tab/>
        <w:t>до наказу  відділу освіти</w:t>
      </w:r>
    </w:p>
    <w:p w:rsidR="00552C38" w:rsidRDefault="00552C38" w:rsidP="00552C38">
      <w:pPr>
        <w:rPr>
          <w:lang w:val="uk-UA"/>
        </w:rPr>
      </w:pPr>
      <w:r>
        <w:rPr>
          <w:lang w:val="uk-UA"/>
        </w:rPr>
        <w:t xml:space="preserve">                                                                                           </w:t>
      </w:r>
      <w:r>
        <w:rPr>
          <w:lang w:val="uk-UA"/>
        </w:rPr>
        <w:tab/>
      </w:r>
      <w:r>
        <w:rPr>
          <w:lang w:val="uk-UA"/>
        </w:rPr>
        <w:tab/>
        <w:t>від</w:t>
      </w:r>
      <w:r w:rsidRPr="00E16350">
        <w:rPr>
          <w:lang w:val="uk-UA"/>
        </w:rPr>
        <w:t xml:space="preserve"> </w:t>
      </w:r>
      <w:r w:rsidR="00460C3B">
        <w:rPr>
          <w:lang w:val="uk-UA"/>
        </w:rPr>
        <w:t>18.11.</w:t>
      </w:r>
      <w:r>
        <w:rPr>
          <w:lang w:val="uk-UA"/>
        </w:rPr>
        <w:t>2015 №</w:t>
      </w:r>
      <w:r w:rsidR="00460C3B">
        <w:rPr>
          <w:lang w:val="uk-UA"/>
        </w:rPr>
        <w:t xml:space="preserve"> 446</w:t>
      </w:r>
      <w:r w:rsidR="00B57469">
        <w:rPr>
          <w:lang w:val="uk-UA"/>
        </w:rPr>
        <w:t xml:space="preserve"> </w:t>
      </w:r>
    </w:p>
    <w:p w:rsidR="00B57469" w:rsidRDefault="00B57469" w:rsidP="00552C38">
      <w:pPr>
        <w:rPr>
          <w:lang w:val="uk-UA"/>
        </w:rPr>
      </w:pPr>
    </w:p>
    <w:p w:rsidR="00B57469" w:rsidRDefault="00B57469" w:rsidP="00552C38">
      <w:pPr>
        <w:rPr>
          <w:lang w:val="uk-UA"/>
        </w:rPr>
      </w:pPr>
    </w:p>
    <w:p w:rsidR="00552C38" w:rsidRDefault="00552C38" w:rsidP="00552C38">
      <w:pPr>
        <w:jc w:val="center"/>
        <w:rPr>
          <w:lang w:val="uk-UA"/>
        </w:rPr>
      </w:pPr>
      <w:r>
        <w:rPr>
          <w:lang w:val="uk-UA"/>
        </w:rPr>
        <w:t>П Л А Н</w:t>
      </w:r>
    </w:p>
    <w:p w:rsidR="00552C38" w:rsidRDefault="00552C38" w:rsidP="00552C38">
      <w:pPr>
        <w:jc w:val="center"/>
        <w:rPr>
          <w:lang w:val="uk-UA"/>
        </w:rPr>
      </w:pPr>
      <w:r>
        <w:rPr>
          <w:lang w:val="uk-UA"/>
        </w:rPr>
        <w:t xml:space="preserve">дій відділу освіти Красноармійської міської ради, закладів освіти щодо запобігання надзвичайним ситуаціям у разі різкої зміни погодних умов або виникнення надзвичайних ситуацій техногенного і природного характеру в осінньо-зимовий період 2015-2016 років </w:t>
      </w:r>
    </w:p>
    <w:p w:rsidR="00552C38" w:rsidRPr="007309A1" w:rsidRDefault="00552C38" w:rsidP="00552C38">
      <w:pPr>
        <w:jc w:val="center"/>
        <w:rPr>
          <w:lang w:val="uk-UA"/>
        </w:rPr>
      </w:pPr>
    </w:p>
    <w:tbl>
      <w:tblPr>
        <w:tblW w:w="97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387"/>
        <w:gridCol w:w="1701"/>
        <w:gridCol w:w="2072"/>
      </w:tblGrid>
      <w:tr w:rsidR="00552C38" w:rsidRPr="00AB3F1E" w:rsidTr="00B57469">
        <w:tc>
          <w:tcPr>
            <w:tcW w:w="568" w:type="dxa"/>
          </w:tcPr>
          <w:p w:rsidR="00552C38" w:rsidRPr="00AB3F1E" w:rsidRDefault="00552C38" w:rsidP="00026BD7">
            <w:pPr>
              <w:jc w:val="center"/>
              <w:rPr>
                <w:lang w:val="uk-UA"/>
              </w:rPr>
            </w:pPr>
            <w:r w:rsidRPr="00AB3F1E">
              <w:rPr>
                <w:lang w:val="uk-UA"/>
              </w:rPr>
              <w:t xml:space="preserve">№ </w:t>
            </w:r>
          </w:p>
        </w:tc>
        <w:tc>
          <w:tcPr>
            <w:tcW w:w="5387" w:type="dxa"/>
          </w:tcPr>
          <w:p w:rsidR="00552C38" w:rsidRPr="00AB3F1E" w:rsidRDefault="00552C38" w:rsidP="00026BD7">
            <w:pPr>
              <w:jc w:val="center"/>
              <w:rPr>
                <w:lang w:val="uk-UA"/>
              </w:rPr>
            </w:pPr>
            <w:r w:rsidRPr="00AB3F1E">
              <w:rPr>
                <w:lang w:val="uk-UA"/>
              </w:rPr>
              <w:t>Заходи</w:t>
            </w:r>
          </w:p>
        </w:tc>
        <w:tc>
          <w:tcPr>
            <w:tcW w:w="1701" w:type="dxa"/>
          </w:tcPr>
          <w:p w:rsidR="00552C38" w:rsidRPr="00AB3F1E" w:rsidRDefault="00552C38" w:rsidP="00026BD7">
            <w:pPr>
              <w:jc w:val="center"/>
              <w:rPr>
                <w:lang w:val="uk-UA"/>
              </w:rPr>
            </w:pPr>
            <w:r w:rsidRPr="00AB3F1E">
              <w:rPr>
                <w:lang w:val="uk-UA"/>
              </w:rPr>
              <w:t>Термін</w:t>
            </w:r>
          </w:p>
        </w:tc>
        <w:tc>
          <w:tcPr>
            <w:tcW w:w="2072" w:type="dxa"/>
          </w:tcPr>
          <w:p w:rsidR="00552C38" w:rsidRPr="00AB3F1E" w:rsidRDefault="00552C38" w:rsidP="00026BD7">
            <w:pPr>
              <w:jc w:val="center"/>
              <w:rPr>
                <w:lang w:val="uk-UA"/>
              </w:rPr>
            </w:pPr>
            <w:r w:rsidRPr="00AB3F1E">
              <w:rPr>
                <w:lang w:val="uk-UA"/>
              </w:rPr>
              <w:t>Відповідальні</w:t>
            </w:r>
          </w:p>
        </w:tc>
      </w:tr>
      <w:tr w:rsidR="00552C38" w:rsidRPr="00AB3F1E" w:rsidTr="00B57469">
        <w:tc>
          <w:tcPr>
            <w:tcW w:w="568" w:type="dxa"/>
          </w:tcPr>
          <w:p w:rsidR="00552C38" w:rsidRPr="00AB3F1E" w:rsidRDefault="00552C38" w:rsidP="00026BD7">
            <w:pPr>
              <w:jc w:val="center"/>
              <w:rPr>
                <w:lang w:val="uk-UA"/>
              </w:rPr>
            </w:pPr>
            <w:r w:rsidRPr="00AB3F1E">
              <w:rPr>
                <w:lang w:val="uk-UA"/>
              </w:rPr>
              <w:t>1</w:t>
            </w:r>
          </w:p>
        </w:tc>
        <w:tc>
          <w:tcPr>
            <w:tcW w:w="5387" w:type="dxa"/>
          </w:tcPr>
          <w:p w:rsidR="00552C38" w:rsidRPr="00AB3F1E" w:rsidRDefault="00552C38" w:rsidP="00026BD7">
            <w:pPr>
              <w:jc w:val="center"/>
              <w:rPr>
                <w:lang w:val="uk-UA"/>
              </w:rPr>
            </w:pPr>
            <w:r w:rsidRPr="00AB3F1E">
              <w:rPr>
                <w:lang w:val="uk-UA"/>
              </w:rPr>
              <w:t>2</w:t>
            </w:r>
          </w:p>
        </w:tc>
        <w:tc>
          <w:tcPr>
            <w:tcW w:w="1701" w:type="dxa"/>
          </w:tcPr>
          <w:p w:rsidR="00552C38" w:rsidRPr="00AB3F1E" w:rsidRDefault="00552C38" w:rsidP="00026BD7">
            <w:pPr>
              <w:jc w:val="center"/>
              <w:rPr>
                <w:lang w:val="uk-UA"/>
              </w:rPr>
            </w:pPr>
            <w:r w:rsidRPr="00AB3F1E">
              <w:rPr>
                <w:lang w:val="uk-UA"/>
              </w:rPr>
              <w:t>3</w:t>
            </w:r>
          </w:p>
        </w:tc>
        <w:tc>
          <w:tcPr>
            <w:tcW w:w="2072" w:type="dxa"/>
          </w:tcPr>
          <w:p w:rsidR="00552C38" w:rsidRPr="00AB3F1E" w:rsidRDefault="00552C38" w:rsidP="00026BD7">
            <w:pPr>
              <w:jc w:val="center"/>
              <w:rPr>
                <w:lang w:val="uk-UA"/>
              </w:rPr>
            </w:pPr>
            <w:r w:rsidRPr="00AB3F1E">
              <w:rPr>
                <w:lang w:val="uk-UA"/>
              </w:rPr>
              <w:t>4</w:t>
            </w:r>
          </w:p>
        </w:tc>
      </w:tr>
      <w:tr w:rsidR="00552C38" w:rsidRPr="00AB3F1E" w:rsidTr="00B57469">
        <w:tc>
          <w:tcPr>
            <w:tcW w:w="568" w:type="dxa"/>
          </w:tcPr>
          <w:p w:rsidR="00552C38" w:rsidRPr="00AB3F1E" w:rsidRDefault="00552C38" w:rsidP="00026BD7">
            <w:pPr>
              <w:jc w:val="center"/>
              <w:rPr>
                <w:lang w:val="uk-UA"/>
              </w:rPr>
            </w:pPr>
            <w:r w:rsidRPr="00AB3F1E">
              <w:rPr>
                <w:lang w:val="uk-UA"/>
              </w:rPr>
              <w:t>1</w:t>
            </w:r>
          </w:p>
        </w:tc>
        <w:tc>
          <w:tcPr>
            <w:tcW w:w="5387" w:type="dxa"/>
          </w:tcPr>
          <w:p w:rsidR="00552C38" w:rsidRPr="00AB3F1E" w:rsidRDefault="00552C38" w:rsidP="00552C38">
            <w:pPr>
              <w:rPr>
                <w:lang w:val="uk-UA"/>
              </w:rPr>
            </w:pPr>
            <w:r w:rsidRPr="00AB3F1E">
              <w:rPr>
                <w:lang w:val="uk-UA"/>
              </w:rPr>
              <w:t>Розробка та затвердження плану заходів щодо попередження надзвичайних ситуацій під час несприятливих погодних умов осінньо-зимового періоду 201</w:t>
            </w:r>
            <w:r>
              <w:rPr>
                <w:lang w:val="uk-UA"/>
              </w:rPr>
              <w:t>5</w:t>
            </w:r>
            <w:r w:rsidRPr="00AB3F1E">
              <w:rPr>
                <w:lang w:val="uk-UA"/>
              </w:rPr>
              <w:t>-201</w:t>
            </w:r>
            <w:r>
              <w:rPr>
                <w:lang w:val="uk-UA"/>
              </w:rPr>
              <w:t>6</w:t>
            </w:r>
            <w:r w:rsidRPr="00AB3F1E">
              <w:rPr>
                <w:lang w:val="uk-UA"/>
              </w:rPr>
              <w:t xml:space="preserve"> років</w:t>
            </w:r>
          </w:p>
        </w:tc>
        <w:tc>
          <w:tcPr>
            <w:tcW w:w="1701" w:type="dxa"/>
          </w:tcPr>
          <w:p w:rsidR="00552C38" w:rsidRPr="00AB3F1E" w:rsidRDefault="00552C38" w:rsidP="00026BD7">
            <w:pPr>
              <w:jc w:val="center"/>
              <w:rPr>
                <w:lang w:val="uk-UA"/>
              </w:rPr>
            </w:pPr>
          </w:p>
          <w:p w:rsidR="00552C38" w:rsidRPr="00AB3F1E" w:rsidRDefault="00552C38" w:rsidP="00026BD7">
            <w:pPr>
              <w:ind w:firstLine="34"/>
              <w:jc w:val="both"/>
              <w:rPr>
                <w:lang w:val="uk-UA"/>
              </w:rPr>
            </w:pPr>
            <w:r>
              <w:rPr>
                <w:lang w:val="uk-UA"/>
              </w:rPr>
              <w:t>До 30.11.2015</w:t>
            </w:r>
          </w:p>
        </w:tc>
        <w:tc>
          <w:tcPr>
            <w:tcW w:w="2072" w:type="dxa"/>
          </w:tcPr>
          <w:p w:rsidR="00552C38" w:rsidRPr="00AB3F1E" w:rsidRDefault="00552C38" w:rsidP="00026BD7">
            <w:pPr>
              <w:jc w:val="center"/>
              <w:rPr>
                <w:lang w:val="uk-UA"/>
              </w:rPr>
            </w:pPr>
            <w:r w:rsidRPr="00AB3F1E">
              <w:rPr>
                <w:lang w:val="uk-UA"/>
              </w:rPr>
              <w:t>Відділ освіти</w:t>
            </w:r>
          </w:p>
          <w:p w:rsidR="00552C38" w:rsidRPr="00AB3F1E" w:rsidRDefault="00552C38" w:rsidP="00026BD7">
            <w:pPr>
              <w:jc w:val="center"/>
              <w:rPr>
                <w:lang w:val="uk-UA"/>
              </w:rPr>
            </w:pPr>
            <w:r w:rsidRPr="00AB3F1E">
              <w:rPr>
                <w:lang w:val="uk-UA"/>
              </w:rPr>
              <w:t>Керівники закладів освіти</w:t>
            </w:r>
          </w:p>
        </w:tc>
      </w:tr>
      <w:tr w:rsidR="00552C38" w:rsidRPr="00AB3F1E" w:rsidTr="00B57469">
        <w:tc>
          <w:tcPr>
            <w:tcW w:w="568" w:type="dxa"/>
          </w:tcPr>
          <w:p w:rsidR="00552C38" w:rsidRPr="00AB3F1E" w:rsidRDefault="00552C38" w:rsidP="00026BD7">
            <w:pPr>
              <w:jc w:val="center"/>
              <w:rPr>
                <w:lang w:val="uk-UA"/>
              </w:rPr>
            </w:pPr>
            <w:r w:rsidRPr="00AB3F1E">
              <w:rPr>
                <w:lang w:val="uk-UA"/>
              </w:rPr>
              <w:t>2</w:t>
            </w:r>
          </w:p>
        </w:tc>
        <w:tc>
          <w:tcPr>
            <w:tcW w:w="5387" w:type="dxa"/>
          </w:tcPr>
          <w:p w:rsidR="00552C38" w:rsidRPr="00AB3F1E" w:rsidRDefault="00552C38" w:rsidP="00552C38">
            <w:pPr>
              <w:rPr>
                <w:lang w:val="uk-UA"/>
              </w:rPr>
            </w:pPr>
            <w:r w:rsidRPr="00AB3F1E">
              <w:rPr>
                <w:lang w:val="uk-UA"/>
              </w:rPr>
              <w:t>Уточнення</w:t>
            </w:r>
            <w:r>
              <w:rPr>
                <w:lang w:val="uk-UA"/>
              </w:rPr>
              <w:t>(корегування)</w:t>
            </w:r>
            <w:r w:rsidRPr="00AB3F1E">
              <w:rPr>
                <w:lang w:val="uk-UA"/>
              </w:rPr>
              <w:t xml:space="preserve"> </w:t>
            </w:r>
            <w:r>
              <w:rPr>
                <w:lang w:val="uk-UA"/>
              </w:rPr>
              <w:t xml:space="preserve"> карт - схем </w:t>
            </w:r>
            <w:r w:rsidRPr="00AB3F1E">
              <w:rPr>
                <w:lang w:val="uk-UA"/>
              </w:rPr>
              <w:t>зон можливого виникнення надзвичайних ситуацій, пов’язаних  з погіршенням погодних умов (сильні вітри, морози, снігопади, налипання снігу,  хуртовини та ожеледиця) з урахуванням попередніх оцінок та кліматичних екстремумів,  з визначенням закладів освіти , які можуть зазнати негативного впливу</w:t>
            </w:r>
          </w:p>
        </w:tc>
        <w:tc>
          <w:tcPr>
            <w:tcW w:w="1701" w:type="dxa"/>
          </w:tcPr>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r>
              <w:rPr>
                <w:lang w:val="uk-UA"/>
              </w:rPr>
              <w:t>До 30.11.2015</w:t>
            </w:r>
          </w:p>
        </w:tc>
        <w:tc>
          <w:tcPr>
            <w:tcW w:w="2072" w:type="dxa"/>
          </w:tcPr>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Відділ освіти</w:t>
            </w:r>
          </w:p>
          <w:p w:rsidR="00552C38" w:rsidRPr="00AB3F1E" w:rsidRDefault="00552C38" w:rsidP="00026BD7">
            <w:pPr>
              <w:jc w:val="center"/>
              <w:rPr>
                <w:lang w:val="uk-UA"/>
              </w:rPr>
            </w:pPr>
            <w:r w:rsidRPr="00AB3F1E">
              <w:rPr>
                <w:lang w:val="uk-UA"/>
              </w:rPr>
              <w:t>Керівники закладів освіти</w:t>
            </w:r>
          </w:p>
        </w:tc>
      </w:tr>
      <w:tr w:rsidR="00552C38" w:rsidRPr="00AB3F1E" w:rsidTr="00B57469">
        <w:tc>
          <w:tcPr>
            <w:tcW w:w="568" w:type="dxa"/>
          </w:tcPr>
          <w:p w:rsidR="00552C38" w:rsidRPr="00AB3F1E" w:rsidRDefault="00552C38" w:rsidP="00026BD7">
            <w:pPr>
              <w:jc w:val="center"/>
              <w:rPr>
                <w:lang w:val="uk-UA"/>
              </w:rPr>
            </w:pPr>
            <w:r w:rsidRPr="00AB3F1E">
              <w:rPr>
                <w:lang w:val="uk-UA"/>
              </w:rPr>
              <w:t>3</w:t>
            </w:r>
          </w:p>
        </w:tc>
        <w:tc>
          <w:tcPr>
            <w:tcW w:w="5387" w:type="dxa"/>
          </w:tcPr>
          <w:p w:rsidR="00552C38" w:rsidRPr="00AB3F1E" w:rsidRDefault="00552C38" w:rsidP="00026BD7">
            <w:pPr>
              <w:rPr>
                <w:lang w:val="uk-UA"/>
              </w:rPr>
            </w:pPr>
            <w:r w:rsidRPr="00AB3F1E">
              <w:rPr>
                <w:lang w:val="uk-UA"/>
              </w:rPr>
              <w:t>Забезпечити взаємодії з місцевими органами влади  у випадку надзвичайних ситуацій та несприятливих погодних умов(сильні вітри, морози, снігопади, налипання снігу,     хуртовини та ожеледиці), визначити сили та засоби, призначені для ліквідації наслідків надзвичайних ситуацій, порядок їх  дій, регламент зв’язку, інформування та оповіщення відповідальних осіб за їх виконання.</w:t>
            </w:r>
          </w:p>
        </w:tc>
        <w:tc>
          <w:tcPr>
            <w:tcW w:w="1701" w:type="dxa"/>
          </w:tcPr>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осінньо-зимовий період</w:t>
            </w:r>
          </w:p>
        </w:tc>
        <w:tc>
          <w:tcPr>
            <w:tcW w:w="2072" w:type="dxa"/>
          </w:tcPr>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Відділ освіти</w:t>
            </w:r>
          </w:p>
        </w:tc>
      </w:tr>
      <w:tr w:rsidR="00552C38" w:rsidRPr="00AB3F1E" w:rsidTr="00B57469">
        <w:tc>
          <w:tcPr>
            <w:tcW w:w="568" w:type="dxa"/>
          </w:tcPr>
          <w:p w:rsidR="00552C38" w:rsidRPr="00AB3F1E" w:rsidRDefault="00552C38" w:rsidP="00026BD7">
            <w:pPr>
              <w:jc w:val="center"/>
              <w:rPr>
                <w:lang w:val="uk-UA"/>
              </w:rPr>
            </w:pPr>
            <w:r w:rsidRPr="00AB3F1E">
              <w:rPr>
                <w:lang w:val="uk-UA"/>
              </w:rPr>
              <w:t>4.</w:t>
            </w:r>
          </w:p>
        </w:tc>
        <w:tc>
          <w:tcPr>
            <w:tcW w:w="5387" w:type="dxa"/>
          </w:tcPr>
          <w:p w:rsidR="00552C38" w:rsidRPr="00AB3F1E" w:rsidRDefault="00552C38" w:rsidP="00026BD7">
            <w:pPr>
              <w:rPr>
                <w:lang w:val="uk-UA"/>
              </w:rPr>
            </w:pPr>
            <w:r w:rsidRPr="00AB3F1E">
              <w:rPr>
                <w:lang w:val="uk-UA"/>
              </w:rPr>
              <w:t>Забезпечити взаємодії з аварійними службами, відділом освіти у випадку надзвичайних ситуацій та несприятливих погодних умов(сильні вітри,   дощі,  морози, снігопади, налипання снігу, хуртовини та ожеледиці)</w:t>
            </w:r>
          </w:p>
        </w:tc>
        <w:tc>
          <w:tcPr>
            <w:tcW w:w="1701" w:type="dxa"/>
          </w:tcPr>
          <w:p w:rsidR="00552C38" w:rsidRPr="00AB3F1E" w:rsidRDefault="00552C38" w:rsidP="00026BD7">
            <w:pPr>
              <w:jc w:val="center"/>
              <w:rPr>
                <w:lang w:val="uk-UA"/>
              </w:rPr>
            </w:pPr>
            <w:r w:rsidRPr="00AB3F1E">
              <w:rPr>
                <w:lang w:val="uk-UA"/>
              </w:rPr>
              <w:t>осінньо-зимовий період</w:t>
            </w:r>
          </w:p>
        </w:tc>
        <w:tc>
          <w:tcPr>
            <w:tcW w:w="2072" w:type="dxa"/>
          </w:tcPr>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Керівники закладів</w:t>
            </w:r>
          </w:p>
        </w:tc>
      </w:tr>
      <w:tr w:rsidR="00552C38" w:rsidRPr="00AB3F1E" w:rsidTr="00B57469">
        <w:tc>
          <w:tcPr>
            <w:tcW w:w="568" w:type="dxa"/>
          </w:tcPr>
          <w:p w:rsidR="00552C38" w:rsidRPr="00AB3F1E" w:rsidRDefault="00552C38" w:rsidP="00026BD7">
            <w:pPr>
              <w:jc w:val="center"/>
              <w:rPr>
                <w:lang w:val="uk-UA"/>
              </w:rPr>
            </w:pPr>
            <w:r w:rsidRPr="00AB3F1E">
              <w:rPr>
                <w:lang w:val="uk-UA"/>
              </w:rPr>
              <w:t>5.</w:t>
            </w:r>
          </w:p>
        </w:tc>
        <w:tc>
          <w:tcPr>
            <w:tcW w:w="5387" w:type="dxa"/>
          </w:tcPr>
          <w:p w:rsidR="00552C38" w:rsidRPr="00AB3F1E" w:rsidRDefault="00552C38" w:rsidP="00026BD7">
            <w:pPr>
              <w:rPr>
                <w:lang w:val="uk-UA"/>
              </w:rPr>
            </w:pPr>
            <w:r w:rsidRPr="00AB3F1E">
              <w:rPr>
                <w:lang w:val="uk-UA"/>
              </w:rPr>
              <w:t xml:space="preserve">Визначити сили та засоби щодо ліквідації наслідків надзвичайних ситуацій в осінньо-зимовий період, порядок їхніх дій, регламент зв'язку, інформування та оповіщення відповідальних осіб за їх виконання </w:t>
            </w:r>
          </w:p>
        </w:tc>
        <w:tc>
          <w:tcPr>
            <w:tcW w:w="1701" w:type="dxa"/>
          </w:tcPr>
          <w:p w:rsidR="00552C38" w:rsidRPr="00AB3F1E" w:rsidRDefault="00552C38" w:rsidP="00026BD7">
            <w:pPr>
              <w:jc w:val="center"/>
              <w:rPr>
                <w:lang w:val="uk-UA"/>
              </w:rPr>
            </w:pPr>
            <w:r w:rsidRPr="00AB3F1E">
              <w:rPr>
                <w:lang w:val="uk-UA"/>
              </w:rPr>
              <w:t>осінньо-зимовий період</w:t>
            </w:r>
          </w:p>
        </w:tc>
        <w:tc>
          <w:tcPr>
            <w:tcW w:w="2072" w:type="dxa"/>
          </w:tcPr>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Керівники закладів</w:t>
            </w:r>
          </w:p>
        </w:tc>
      </w:tr>
      <w:tr w:rsidR="00575A9B" w:rsidRPr="00AB3F1E" w:rsidTr="00B57469">
        <w:tc>
          <w:tcPr>
            <w:tcW w:w="568" w:type="dxa"/>
          </w:tcPr>
          <w:p w:rsidR="00575A9B" w:rsidRPr="00AB3F1E" w:rsidRDefault="00575A9B" w:rsidP="00026BD7">
            <w:pPr>
              <w:jc w:val="center"/>
              <w:rPr>
                <w:lang w:val="uk-UA"/>
              </w:rPr>
            </w:pPr>
            <w:r>
              <w:rPr>
                <w:lang w:val="uk-UA"/>
              </w:rPr>
              <w:t>6</w:t>
            </w:r>
          </w:p>
        </w:tc>
        <w:tc>
          <w:tcPr>
            <w:tcW w:w="5387" w:type="dxa"/>
          </w:tcPr>
          <w:p w:rsidR="00575A9B" w:rsidRPr="00AB3F1E" w:rsidRDefault="00575A9B" w:rsidP="00575A9B">
            <w:pPr>
              <w:rPr>
                <w:lang w:val="uk-UA"/>
              </w:rPr>
            </w:pPr>
            <w:r>
              <w:rPr>
                <w:lang w:val="uk-UA"/>
              </w:rPr>
              <w:t>Провести аналіз стану протипожежної безпеки закладів освіти. Вжити заходи щодо усунення порушень правил пожежної безпеки</w:t>
            </w:r>
          </w:p>
        </w:tc>
        <w:tc>
          <w:tcPr>
            <w:tcW w:w="1701" w:type="dxa"/>
          </w:tcPr>
          <w:p w:rsidR="00575A9B" w:rsidRPr="00AB3F1E" w:rsidRDefault="00575A9B" w:rsidP="00026BD7">
            <w:pPr>
              <w:jc w:val="center"/>
              <w:rPr>
                <w:lang w:val="uk-UA"/>
              </w:rPr>
            </w:pPr>
            <w:r>
              <w:rPr>
                <w:lang w:val="uk-UA"/>
              </w:rPr>
              <w:t>До 30.11.2015</w:t>
            </w:r>
          </w:p>
        </w:tc>
        <w:tc>
          <w:tcPr>
            <w:tcW w:w="2072" w:type="dxa"/>
          </w:tcPr>
          <w:p w:rsidR="00575A9B" w:rsidRDefault="00575A9B" w:rsidP="00026BD7">
            <w:pPr>
              <w:jc w:val="center"/>
              <w:rPr>
                <w:lang w:val="uk-UA"/>
              </w:rPr>
            </w:pPr>
            <w:r>
              <w:rPr>
                <w:lang w:val="uk-UA"/>
              </w:rPr>
              <w:t>Відділ освіти</w:t>
            </w:r>
          </w:p>
          <w:p w:rsidR="00575A9B" w:rsidRPr="00AB3F1E" w:rsidRDefault="00575A9B" w:rsidP="00026BD7">
            <w:pPr>
              <w:jc w:val="center"/>
              <w:rPr>
                <w:lang w:val="uk-UA"/>
              </w:rPr>
            </w:pPr>
            <w:r w:rsidRPr="00AB3F1E">
              <w:rPr>
                <w:lang w:val="uk-UA"/>
              </w:rPr>
              <w:t>Керівники закладів</w:t>
            </w:r>
          </w:p>
        </w:tc>
      </w:tr>
      <w:tr w:rsidR="00552C38" w:rsidRPr="00AB3F1E" w:rsidTr="00B57469">
        <w:tc>
          <w:tcPr>
            <w:tcW w:w="568" w:type="dxa"/>
          </w:tcPr>
          <w:p w:rsidR="00552C38" w:rsidRPr="00AB3F1E" w:rsidRDefault="00575A9B" w:rsidP="00026BD7">
            <w:pPr>
              <w:jc w:val="center"/>
              <w:rPr>
                <w:lang w:val="uk-UA"/>
              </w:rPr>
            </w:pPr>
            <w:r>
              <w:rPr>
                <w:lang w:val="uk-UA"/>
              </w:rPr>
              <w:t>7</w:t>
            </w:r>
            <w:r w:rsidR="00552C38" w:rsidRPr="00AB3F1E">
              <w:rPr>
                <w:lang w:val="uk-UA"/>
              </w:rPr>
              <w:t>.</w:t>
            </w:r>
          </w:p>
        </w:tc>
        <w:tc>
          <w:tcPr>
            <w:tcW w:w="5387" w:type="dxa"/>
          </w:tcPr>
          <w:p w:rsidR="00552C38" w:rsidRPr="00AB3F1E" w:rsidRDefault="00552C38" w:rsidP="00026BD7">
            <w:pPr>
              <w:rPr>
                <w:lang w:val="uk-UA"/>
              </w:rPr>
            </w:pPr>
            <w:r w:rsidRPr="00AB3F1E">
              <w:rPr>
                <w:lang w:val="uk-UA"/>
              </w:rPr>
              <w:t xml:space="preserve">Виконати перевірку технічного стану засобів </w:t>
            </w:r>
            <w:proofErr w:type="spellStart"/>
            <w:r w:rsidRPr="00AB3F1E">
              <w:rPr>
                <w:lang w:val="uk-UA"/>
              </w:rPr>
              <w:t>пожежегасіння</w:t>
            </w:r>
            <w:proofErr w:type="spellEnd"/>
            <w:r w:rsidRPr="00AB3F1E">
              <w:rPr>
                <w:lang w:val="uk-UA"/>
              </w:rPr>
              <w:t>, внутрішнього і зовнішнього протипожежного водопостачання, підготувати зазначені засоби до експлуатації в умовах низьких температур.</w:t>
            </w:r>
          </w:p>
        </w:tc>
        <w:tc>
          <w:tcPr>
            <w:tcW w:w="1701" w:type="dxa"/>
          </w:tcPr>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575A9B">
            <w:pPr>
              <w:jc w:val="center"/>
              <w:rPr>
                <w:lang w:val="uk-UA"/>
              </w:rPr>
            </w:pPr>
            <w:r w:rsidRPr="00AB3F1E">
              <w:rPr>
                <w:lang w:val="uk-UA"/>
              </w:rPr>
              <w:t xml:space="preserve">До </w:t>
            </w:r>
            <w:r w:rsidR="00575A9B">
              <w:rPr>
                <w:lang w:val="uk-UA"/>
              </w:rPr>
              <w:t>30</w:t>
            </w:r>
            <w:r w:rsidRPr="00AB3F1E">
              <w:rPr>
                <w:lang w:val="uk-UA"/>
              </w:rPr>
              <w:t>.11.201</w:t>
            </w:r>
            <w:r w:rsidR="00575A9B">
              <w:rPr>
                <w:lang w:val="uk-UA"/>
              </w:rPr>
              <w:t>5</w:t>
            </w:r>
          </w:p>
        </w:tc>
        <w:tc>
          <w:tcPr>
            <w:tcW w:w="2072" w:type="dxa"/>
          </w:tcPr>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Керівники закладів</w:t>
            </w:r>
          </w:p>
        </w:tc>
      </w:tr>
      <w:tr w:rsidR="00552C38" w:rsidRPr="00AB3F1E" w:rsidTr="00B57469">
        <w:tc>
          <w:tcPr>
            <w:tcW w:w="568" w:type="dxa"/>
          </w:tcPr>
          <w:p w:rsidR="00552C38" w:rsidRPr="00AB3F1E" w:rsidRDefault="00575A9B" w:rsidP="00026BD7">
            <w:pPr>
              <w:jc w:val="center"/>
              <w:rPr>
                <w:lang w:val="uk-UA"/>
              </w:rPr>
            </w:pPr>
            <w:r>
              <w:rPr>
                <w:lang w:val="uk-UA"/>
              </w:rPr>
              <w:lastRenderedPageBreak/>
              <w:t>8</w:t>
            </w:r>
            <w:r w:rsidR="00552C38" w:rsidRPr="00AB3F1E">
              <w:rPr>
                <w:lang w:val="uk-UA"/>
              </w:rPr>
              <w:t>.</w:t>
            </w:r>
          </w:p>
        </w:tc>
        <w:tc>
          <w:tcPr>
            <w:tcW w:w="5387" w:type="dxa"/>
          </w:tcPr>
          <w:p w:rsidR="00552C38" w:rsidRPr="00AB3F1E" w:rsidRDefault="00552C38" w:rsidP="00026BD7">
            <w:pPr>
              <w:rPr>
                <w:lang w:val="uk-UA"/>
              </w:rPr>
            </w:pPr>
            <w:r w:rsidRPr="00AB3F1E">
              <w:rPr>
                <w:lang w:val="uk-UA"/>
              </w:rPr>
              <w:t>Забезпечити контроль за дотриманням у закладах належного температурного режиму, нормальних умов функціонування</w:t>
            </w:r>
          </w:p>
        </w:tc>
        <w:tc>
          <w:tcPr>
            <w:tcW w:w="1701" w:type="dxa"/>
          </w:tcPr>
          <w:p w:rsidR="00552C38" w:rsidRPr="00AB3F1E" w:rsidRDefault="00552C38" w:rsidP="00026BD7">
            <w:pPr>
              <w:jc w:val="center"/>
              <w:rPr>
                <w:lang w:val="uk-UA"/>
              </w:rPr>
            </w:pPr>
            <w:r w:rsidRPr="00AB3F1E">
              <w:rPr>
                <w:lang w:val="uk-UA"/>
              </w:rPr>
              <w:t>Осінньо-зимовий період</w:t>
            </w:r>
          </w:p>
        </w:tc>
        <w:tc>
          <w:tcPr>
            <w:tcW w:w="2072" w:type="dxa"/>
          </w:tcPr>
          <w:p w:rsidR="00552C38" w:rsidRPr="00AB3F1E" w:rsidRDefault="00552C38" w:rsidP="00026BD7">
            <w:pPr>
              <w:jc w:val="center"/>
              <w:rPr>
                <w:lang w:val="uk-UA"/>
              </w:rPr>
            </w:pPr>
            <w:r w:rsidRPr="00AB3F1E">
              <w:rPr>
                <w:lang w:val="uk-UA"/>
              </w:rPr>
              <w:t>Керівники закладів</w:t>
            </w:r>
          </w:p>
        </w:tc>
      </w:tr>
      <w:tr w:rsidR="00552C38" w:rsidRPr="00AB3F1E" w:rsidTr="00B57469">
        <w:tc>
          <w:tcPr>
            <w:tcW w:w="568" w:type="dxa"/>
          </w:tcPr>
          <w:p w:rsidR="00552C38" w:rsidRPr="00AB3F1E" w:rsidRDefault="00575A9B" w:rsidP="00026BD7">
            <w:pPr>
              <w:jc w:val="center"/>
              <w:rPr>
                <w:lang w:val="uk-UA"/>
              </w:rPr>
            </w:pPr>
            <w:r>
              <w:rPr>
                <w:lang w:val="uk-UA"/>
              </w:rPr>
              <w:t>9</w:t>
            </w:r>
            <w:r w:rsidR="00552C38" w:rsidRPr="00AB3F1E">
              <w:rPr>
                <w:lang w:val="uk-UA"/>
              </w:rPr>
              <w:t>.</w:t>
            </w:r>
          </w:p>
        </w:tc>
        <w:tc>
          <w:tcPr>
            <w:tcW w:w="5387" w:type="dxa"/>
          </w:tcPr>
          <w:p w:rsidR="00552C38" w:rsidRPr="00AB3F1E" w:rsidRDefault="00552C38" w:rsidP="00026BD7">
            <w:pPr>
              <w:rPr>
                <w:lang w:val="uk-UA"/>
              </w:rPr>
            </w:pPr>
            <w:r w:rsidRPr="00AB3F1E">
              <w:rPr>
                <w:lang w:val="uk-UA"/>
              </w:rPr>
              <w:t xml:space="preserve">Організувати цілодобове чергування відповідальних осіб для контролю за безпекою життєдіяльності закладу, станом опалювальної і водопостачальної систем </w:t>
            </w:r>
          </w:p>
        </w:tc>
        <w:tc>
          <w:tcPr>
            <w:tcW w:w="1701" w:type="dxa"/>
          </w:tcPr>
          <w:p w:rsidR="00552C38" w:rsidRPr="00AB3F1E" w:rsidRDefault="00552C38" w:rsidP="00026BD7">
            <w:pPr>
              <w:jc w:val="center"/>
              <w:rPr>
                <w:lang w:val="uk-UA"/>
              </w:rPr>
            </w:pPr>
            <w:r w:rsidRPr="00AB3F1E">
              <w:rPr>
                <w:lang w:val="uk-UA"/>
              </w:rPr>
              <w:t>Період різкого зниження температури повітря</w:t>
            </w:r>
          </w:p>
        </w:tc>
        <w:tc>
          <w:tcPr>
            <w:tcW w:w="2072" w:type="dxa"/>
          </w:tcPr>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Керівники закладів</w:t>
            </w:r>
          </w:p>
        </w:tc>
      </w:tr>
      <w:tr w:rsidR="00552C38" w:rsidRPr="00AB3F1E" w:rsidTr="00B57469">
        <w:tc>
          <w:tcPr>
            <w:tcW w:w="568" w:type="dxa"/>
          </w:tcPr>
          <w:p w:rsidR="00552C38" w:rsidRPr="00AB3F1E" w:rsidRDefault="00575A9B" w:rsidP="00026BD7">
            <w:pPr>
              <w:jc w:val="center"/>
              <w:rPr>
                <w:lang w:val="uk-UA"/>
              </w:rPr>
            </w:pPr>
            <w:r>
              <w:rPr>
                <w:lang w:val="uk-UA"/>
              </w:rPr>
              <w:t>10</w:t>
            </w:r>
            <w:r w:rsidR="00552C38" w:rsidRPr="00AB3F1E">
              <w:rPr>
                <w:lang w:val="uk-UA"/>
              </w:rPr>
              <w:t>.</w:t>
            </w:r>
          </w:p>
        </w:tc>
        <w:tc>
          <w:tcPr>
            <w:tcW w:w="5387" w:type="dxa"/>
          </w:tcPr>
          <w:p w:rsidR="00552C38" w:rsidRPr="00AB3F1E" w:rsidRDefault="00552C38" w:rsidP="00026BD7">
            <w:pPr>
              <w:rPr>
                <w:lang w:val="uk-UA"/>
              </w:rPr>
            </w:pPr>
            <w:r w:rsidRPr="00AB3F1E">
              <w:rPr>
                <w:lang w:val="uk-UA"/>
              </w:rPr>
              <w:t>Своєчасно вжити заходи щодо недопущення розморожування опалювальної і  водопостачальної систем</w:t>
            </w:r>
          </w:p>
        </w:tc>
        <w:tc>
          <w:tcPr>
            <w:tcW w:w="1701" w:type="dxa"/>
          </w:tcPr>
          <w:p w:rsidR="00552C38" w:rsidRPr="00AB3F1E" w:rsidRDefault="00552C38" w:rsidP="00026BD7">
            <w:pPr>
              <w:jc w:val="center"/>
              <w:rPr>
                <w:lang w:val="uk-UA"/>
              </w:rPr>
            </w:pPr>
            <w:r w:rsidRPr="00AB3F1E">
              <w:rPr>
                <w:lang w:val="uk-UA"/>
              </w:rPr>
              <w:t>Період різкого зниження температури повітря</w:t>
            </w:r>
          </w:p>
        </w:tc>
        <w:tc>
          <w:tcPr>
            <w:tcW w:w="2072" w:type="dxa"/>
          </w:tcPr>
          <w:p w:rsidR="00552C38" w:rsidRPr="00AB3F1E" w:rsidRDefault="00552C38" w:rsidP="00026BD7">
            <w:pPr>
              <w:jc w:val="center"/>
              <w:rPr>
                <w:lang w:val="uk-UA"/>
              </w:rPr>
            </w:pPr>
            <w:r w:rsidRPr="00AB3F1E">
              <w:rPr>
                <w:lang w:val="uk-UA"/>
              </w:rPr>
              <w:t>Керівники закладів</w:t>
            </w:r>
          </w:p>
        </w:tc>
      </w:tr>
      <w:tr w:rsidR="00552C38" w:rsidRPr="00AB3F1E" w:rsidTr="00B57469">
        <w:tc>
          <w:tcPr>
            <w:tcW w:w="568" w:type="dxa"/>
          </w:tcPr>
          <w:p w:rsidR="00552C38" w:rsidRPr="00AB3F1E" w:rsidRDefault="00552C38" w:rsidP="00B57469">
            <w:pPr>
              <w:jc w:val="center"/>
              <w:rPr>
                <w:lang w:val="uk-UA"/>
              </w:rPr>
            </w:pPr>
            <w:r w:rsidRPr="00AB3F1E">
              <w:rPr>
                <w:lang w:val="uk-UA"/>
              </w:rPr>
              <w:t>1</w:t>
            </w:r>
            <w:r w:rsidR="00B57469">
              <w:rPr>
                <w:lang w:val="uk-UA"/>
              </w:rPr>
              <w:t>1</w:t>
            </w:r>
            <w:r w:rsidRPr="00AB3F1E">
              <w:rPr>
                <w:lang w:val="uk-UA"/>
              </w:rPr>
              <w:t>.</w:t>
            </w:r>
          </w:p>
        </w:tc>
        <w:tc>
          <w:tcPr>
            <w:tcW w:w="5387" w:type="dxa"/>
          </w:tcPr>
          <w:p w:rsidR="00552C38" w:rsidRPr="00AB3F1E" w:rsidRDefault="00552C38" w:rsidP="00026BD7">
            <w:pPr>
              <w:rPr>
                <w:lang w:val="uk-UA"/>
              </w:rPr>
            </w:pPr>
            <w:r w:rsidRPr="00AB3F1E">
              <w:rPr>
                <w:lang w:val="uk-UA"/>
              </w:rPr>
              <w:t>Заборонити залучення відкритого вогню для відігрівання замерзлих опалювальних і водопостачальних систем</w:t>
            </w:r>
          </w:p>
        </w:tc>
        <w:tc>
          <w:tcPr>
            <w:tcW w:w="1701" w:type="dxa"/>
          </w:tcPr>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Зимовий час</w:t>
            </w:r>
          </w:p>
        </w:tc>
        <w:tc>
          <w:tcPr>
            <w:tcW w:w="2072" w:type="dxa"/>
          </w:tcPr>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Керівники закладів</w:t>
            </w:r>
          </w:p>
        </w:tc>
      </w:tr>
      <w:tr w:rsidR="00552C38" w:rsidRPr="00AB3F1E" w:rsidTr="00B57469">
        <w:tc>
          <w:tcPr>
            <w:tcW w:w="568" w:type="dxa"/>
          </w:tcPr>
          <w:p w:rsidR="00552C38" w:rsidRPr="00AB3F1E" w:rsidRDefault="00552C38" w:rsidP="00B57469">
            <w:pPr>
              <w:jc w:val="center"/>
              <w:rPr>
                <w:lang w:val="uk-UA"/>
              </w:rPr>
            </w:pPr>
            <w:r w:rsidRPr="00AB3F1E">
              <w:rPr>
                <w:lang w:val="uk-UA"/>
              </w:rPr>
              <w:t>1</w:t>
            </w:r>
            <w:r w:rsidR="00B57469">
              <w:rPr>
                <w:lang w:val="uk-UA"/>
              </w:rPr>
              <w:t>2</w:t>
            </w:r>
            <w:r w:rsidRPr="00AB3F1E">
              <w:rPr>
                <w:lang w:val="uk-UA"/>
              </w:rPr>
              <w:t>.</w:t>
            </w:r>
          </w:p>
        </w:tc>
        <w:tc>
          <w:tcPr>
            <w:tcW w:w="5387" w:type="dxa"/>
          </w:tcPr>
          <w:p w:rsidR="00552C38" w:rsidRPr="00AB3F1E" w:rsidRDefault="00552C38" w:rsidP="00026BD7">
            <w:pPr>
              <w:rPr>
                <w:lang w:val="uk-UA"/>
              </w:rPr>
            </w:pPr>
            <w:r w:rsidRPr="00AB3F1E">
              <w:rPr>
                <w:lang w:val="uk-UA"/>
              </w:rPr>
              <w:t>Організувати проведення роз'яснювальної роботи серед працівників, учнів та їх батьків щодо дотримання правил  безпеки при:</w:t>
            </w:r>
          </w:p>
          <w:p w:rsidR="00552C38" w:rsidRPr="00AB3F1E" w:rsidRDefault="00552C38" w:rsidP="00026BD7">
            <w:pPr>
              <w:rPr>
                <w:lang w:val="uk-UA"/>
              </w:rPr>
            </w:pPr>
            <w:r w:rsidRPr="00AB3F1E">
              <w:rPr>
                <w:lang w:val="uk-UA"/>
              </w:rPr>
              <w:t>-  загрозі та виникненні надзвичайних ситу</w:t>
            </w:r>
            <w:r w:rsidR="00B57469">
              <w:rPr>
                <w:lang w:val="uk-UA"/>
              </w:rPr>
              <w:t>а</w:t>
            </w:r>
            <w:r w:rsidRPr="00AB3F1E">
              <w:rPr>
                <w:lang w:val="uk-UA"/>
              </w:rPr>
              <w:t>цій;</w:t>
            </w:r>
          </w:p>
          <w:p w:rsidR="00552C38" w:rsidRPr="00AB3F1E" w:rsidRDefault="00552C38" w:rsidP="00026BD7">
            <w:pPr>
              <w:rPr>
                <w:lang w:val="uk-UA"/>
              </w:rPr>
            </w:pPr>
            <w:r w:rsidRPr="00AB3F1E">
              <w:rPr>
                <w:lang w:val="uk-UA"/>
              </w:rPr>
              <w:t>-  правил поведінки в побуті при переохолодженні організму;</w:t>
            </w:r>
          </w:p>
          <w:p w:rsidR="00552C38" w:rsidRPr="00AB3F1E" w:rsidRDefault="00552C38" w:rsidP="00026BD7">
            <w:pPr>
              <w:rPr>
                <w:lang w:val="uk-UA"/>
              </w:rPr>
            </w:pPr>
            <w:r w:rsidRPr="00AB3F1E">
              <w:rPr>
                <w:lang w:val="uk-UA"/>
              </w:rPr>
              <w:t>-  профілактики застудних захворювань;</w:t>
            </w:r>
          </w:p>
          <w:p w:rsidR="00552C38" w:rsidRPr="00AB3F1E" w:rsidRDefault="00552C38" w:rsidP="00026BD7">
            <w:pPr>
              <w:rPr>
                <w:lang w:val="uk-UA"/>
              </w:rPr>
            </w:pPr>
            <w:r w:rsidRPr="00AB3F1E">
              <w:rPr>
                <w:lang w:val="uk-UA"/>
              </w:rPr>
              <w:t>-  правил електробезпеки та пожежної безпеки при користуванні побутовими приладами опалювання та обігріву,</w:t>
            </w:r>
          </w:p>
          <w:p w:rsidR="00552C38" w:rsidRPr="00AB3F1E" w:rsidRDefault="00552C38" w:rsidP="00026BD7">
            <w:pPr>
              <w:rPr>
                <w:lang w:val="uk-UA"/>
              </w:rPr>
            </w:pPr>
            <w:r w:rsidRPr="00AB3F1E">
              <w:rPr>
                <w:lang w:val="uk-UA"/>
              </w:rPr>
              <w:t>-  небезпечної експлуатації саморобних електронагрівальних приладів</w:t>
            </w:r>
          </w:p>
        </w:tc>
        <w:tc>
          <w:tcPr>
            <w:tcW w:w="1701" w:type="dxa"/>
          </w:tcPr>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Осінньо-зимовий період</w:t>
            </w:r>
          </w:p>
        </w:tc>
        <w:tc>
          <w:tcPr>
            <w:tcW w:w="2072" w:type="dxa"/>
          </w:tcPr>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Керівники закладів</w:t>
            </w:r>
          </w:p>
        </w:tc>
      </w:tr>
      <w:tr w:rsidR="00552C38" w:rsidRPr="00AB3F1E" w:rsidTr="00B57469">
        <w:tc>
          <w:tcPr>
            <w:tcW w:w="568" w:type="dxa"/>
          </w:tcPr>
          <w:p w:rsidR="00552C38" w:rsidRPr="00AB3F1E" w:rsidRDefault="00552C38" w:rsidP="00B57469">
            <w:pPr>
              <w:jc w:val="center"/>
              <w:rPr>
                <w:lang w:val="uk-UA"/>
              </w:rPr>
            </w:pPr>
            <w:r w:rsidRPr="00AB3F1E">
              <w:rPr>
                <w:lang w:val="uk-UA"/>
              </w:rPr>
              <w:t>1</w:t>
            </w:r>
            <w:r w:rsidR="00B57469">
              <w:rPr>
                <w:lang w:val="uk-UA"/>
              </w:rPr>
              <w:t>3</w:t>
            </w:r>
            <w:r w:rsidRPr="00AB3F1E">
              <w:rPr>
                <w:lang w:val="uk-UA"/>
              </w:rPr>
              <w:t>.</w:t>
            </w:r>
          </w:p>
        </w:tc>
        <w:tc>
          <w:tcPr>
            <w:tcW w:w="5387" w:type="dxa"/>
          </w:tcPr>
          <w:p w:rsidR="00552C38" w:rsidRPr="00AB3F1E" w:rsidRDefault="00552C38" w:rsidP="00026BD7">
            <w:pPr>
              <w:rPr>
                <w:lang w:val="uk-UA"/>
              </w:rPr>
            </w:pPr>
            <w:r w:rsidRPr="00AB3F1E">
              <w:rPr>
                <w:lang w:val="uk-UA"/>
              </w:rPr>
              <w:t xml:space="preserve">Провести бесіди з учнями, вихованцями щодо правил поведінки в закладі та побуті при сильному вітрі, низькій температурі зовнішнього повітря, профілактики застудних захворювань із записом в журналі обліку навчальних занять </w:t>
            </w:r>
          </w:p>
        </w:tc>
        <w:tc>
          <w:tcPr>
            <w:tcW w:w="1701" w:type="dxa"/>
          </w:tcPr>
          <w:p w:rsidR="00552C38" w:rsidRPr="00AB3F1E" w:rsidRDefault="00552C38" w:rsidP="00026BD7">
            <w:pPr>
              <w:jc w:val="center"/>
              <w:rPr>
                <w:lang w:val="uk-UA"/>
              </w:rPr>
            </w:pPr>
            <w:r w:rsidRPr="00AB3F1E">
              <w:rPr>
                <w:lang w:val="uk-UA"/>
              </w:rPr>
              <w:t>Період різкого зниження температури повітря</w:t>
            </w:r>
          </w:p>
        </w:tc>
        <w:tc>
          <w:tcPr>
            <w:tcW w:w="2072" w:type="dxa"/>
          </w:tcPr>
          <w:p w:rsidR="00552C38" w:rsidRPr="00AB3F1E" w:rsidRDefault="00552C38" w:rsidP="00026BD7">
            <w:pPr>
              <w:jc w:val="center"/>
              <w:rPr>
                <w:lang w:val="uk-UA"/>
              </w:rPr>
            </w:pPr>
            <w:r w:rsidRPr="00AB3F1E">
              <w:rPr>
                <w:lang w:val="uk-UA"/>
              </w:rPr>
              <w:t>Вчителі, класні керівники, класоводи, куратори груп, вихователі</w:t>
            </w:r>
          </w:p>
        </w:tc>
      </w:tr>
      <w:tr w:rsidR="00552C38" w:rsidRPr="00AB3F1E" w:rsidTr="00B57469">
        <w:tc>
          <w:tcPr>
            <w:tcW w:w="568" w:type="dxa"/>
          </w:tcPr>
          <w:p w:rsidR="00552C38" w:rsidRPr="00AB3F1E" w:rsidRDefault="00B57469" w:rsidP="00026BD7">
            <w:pPr>
              <w:jc w:val="center"/>
              <w:rPr>
                <w:lang w:val="uk-UA"/>
              </w:rPr>
            </w:pPr>
            <w:r>
              <w:rPr>
                <w:lang w:val="uk-UA"/>
              </w:rPr>
              <w:t>14</w:t>
            </w:r>
            <w:r w:rsidR="00552C38" w:rsidRPr="00AB3F1E">
              <w:rPr>
                <w:lang w:val="uk-UA"/>
              </w:rPr>
              <w:t>.</w:t>
            </w:r>
          </w:p>
        </w:tc>
        <w:tc>
          <w:tcPr>
            <w:tcW w:w="5387" w:type="dxa"/>
          </w:tcPr>
          <w:p w:rsidR="00552C38" w:rsidRPr="00AB3F1E" w:rsidRDefault="00552C38" w:rsidP="00026BD7">
            <w:pPr>
              <w:rPr>
                <w:lang w:val="uk-UA"/>
              </w:rPr>
            </w:pPr>
            <w:r w:rsidRPr="00AB3F1E">
              <w:rPr>
                <w:lang w:val="uk-UA"/>
              </w:rPr>
              <w:t>Розмістити на куточках  «Будь готовий до захисту в надзвичайних ситуаціях» матеріалі:</w:t>
            </w:r>
          </w:p>
          <w:p w:rsidR="00552C38" w:rsidRPr="00AB3F1E" w:rsidRDefault="00552C38" w:rsidP="00026BD7">
            <w:pPr>
              <w:rPr>
                <w:lang w:val="uk-UA"/>
              </w:rPr>
            </w:pPr>
            <w:r w:rsidRPr="00AB3F1E">
              <w:rPr>
                <w:lang w:val="uk-UA"/>
              </w:rPr>
              <w:t>-  про потенційну небезпеку, яка характерна для місцевих умов;</w:t>
            </w:r>
          </w:p>
          <w:p w:rsidR="00552C38" w:rsidRPr="00AB3F1E" w:rsidRDefault="00552C38" w:rsidP="00026BD7">
            <w:pPr>
              <w:rPr>
                <w:lang w:val="uk-UA"/>
              </w:rPr>
            </w:pPr>
            <w:r w:rsidRPr="00AB3F1E">
              <w:rPr>
                <w:lang w:val="uk-UA"/>
              </w:rPr>
              <w:t>- про правила поведінки під час надзвичайної ситуації;</w:t>
            </w:r>
          </w:p>
          <w:p w:rsidR="00552C38" w:rsidRPr="00AB3F1E" w:rsidRDefault="00552C38" w:rsidP="00026BD7">
            <w:pPr>
              <w:rPr>
                <w:lang w:val="uk-UA"/>
              </w:rPr>
            </w:pPr>
            <w:r w:rsidRPr="00AB3F1E">
              <w:rPr>
                <w:lang w:val="uk-UA"/>
              </w:rPr>
              <w:t>- сигнали оповіщення та порядок дій по них;</w:t>
            </w:r>
          </w:p>
          <w:p w:rsidR="00552C38" w:rsidRPr="00AB3F1E" w:rsidRDefault="00552C38" w:rsidP="00026BD7">
            <w:pPr>
              <w:rPr>
                <w:lang w:val="uk-UA"/>
              </w:rPr>
            </w:pPr>
            <w:r w:rsidRPr="00AB3F1E">
              <w:rPr>
                <w:lang w:val="uk-UA"/>
              </w:rPr>
              <w:t>- діяльність учасників навчально-виховного процесу з питань запобігання (попередження) виникненню надзвичайних ситуацій</w:t>
            </w:r>
          </w:p>
        </w:tc>
        <w:tc>
          <w:tcPr>
            <w:tcW w:w="1701" w:type="dxa"/>
          </w:tcPr>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Осінньо-зимовий період</w:t>
            </w:r>
          </w:p>
        </w:tc>
        <w:tc>
          <w:tcPr>
            <w:tcW w:w="2072" w:type="dxa"/>
          </w:tcPr>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Керівники закладів</w:t>
            </w:r>
          </w:p>
        </w:tc>
      </w:tr>
      <w:tr w:rsidR="00552C38" w:rsidRPr="00AB3F1E" w:rsidTr="00B57469">
        <w:tc>
          <w:tcPr>
            <w:tcW w:w="568" w:type="dxa"/>
          </w:tcPr>
          <w:p w:rsidR="00552C38" w:rsidRPr="00AB3F1E" w:rsidRDefault="00552C38" w:rsidP="00B57469">
            <w:pPr>
              <w:jc w:val="center"/>
              <w:rPr>
                <w:lang w:val="uk-UA"/>
              </w:rPr>
            </w:pPr>
            <w:r w:rsidRPr="00AB3F1E">
              <w:rPr>
                <w:lang w:val="uk-UA"/>
              </w:rPr>
              <w:t>1</w:t>
            </w:r>
            <w:r w:rsidR="00B57469">
              <w:rPr>
                <w:lang w:val="uk-UA"/>
              </w:rPr>
              <w:t>5</w:t>
            </w:r>
            <w:r w:rsidRPr="00AB3F1E">
              <w:rPr>
                <w:lang w:val="uk-UA"/>
              </w:rPr>
              <w:t>.</w:t>
            </w:r>
          </w:p>
        </w:tc>
        <w:tc>
          <w:tcPr>
            <w:tcW w:w="5387" w:type="dxa"/>
          </w:tcPr>
          <w:p w:rsidR="00552C38" w:rsidRPr="00AB3F1E" w:rsidRDefault="00552C38" w:rsidP="00026BD7">
            <w:pPr>
              <w:rPr>
                <w:lang w:val="uk-UA"/>
              </w:rPr>
            </w:pPr>
            <w:r w:rsidRPr="00AB3F1E">
              <w:rPr>
                <w:lang w:val="uk-UA"/>
              </w:rPr>
              <w:t>Під час проведення масових заходів організувати чергування відповідальних за пожежну безпеку,  провести з ними цільовий протипожежний інструктаж.</w:t>
            </w:r>
          </w:p>
        </w:tc>
        <w:tc>
          <w:tcPr>
            <w:tcW w:w="1701" w:type="dxa"/>
          </w:tcPr>
          <w:p w:rsidR="00552C38" w:rsidRPr="00AB3F1E" w:rsidRDefault="00552C38" w:rsidP="00026BD7">
            <w:pPr>
              <w:jc w:val="center"/>
              <w:rPr>
                <w:lang w:val="uk-UA"/>
              </w:rPr>
            </w:pPr>
            <w:r w:rsidRPr="00AB3F1E">
              <w:rPr>
                <w:lang w:val="uk-UA"/>
              </w:rPr>
              <w:t>При проведенні новорічних та різдвяних свят</w:t>
            </w:r>
          </w:p>
        </w:tc>
        <w:tc>
          <w:tcPr>
            <w:tcW w:w="2072" w:type="dxa"/>
          </w:tcPr>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Керівники закладів</w:t>
            </w:r>
          </w:p>
        </w:tc>
      </w:tr>
      <w:tr w:rsidR="00552C38" w:rsidRPr="00AB3F1E" w:rsidTr="00B57469">
        <w:tc>
          <w:tcPr>
            <w:tcW w:w="568" w:type="dxa"/>
          </w:tcPr>
          <w:p w:rsidR="00552C38" w:rsidRPr="00AB3F1E" w:rsidRDefault="00552C38" w:rsidP="00B57469">
            <w:pPr>
              <w:jc w:val="center"/>
              <w:rPr>
                <w:lang w:val="uk-UA"/>
              </w:rPr>
            </w:pPr>
            <w:r w:rsidRPr="00AB3F1E">
              <w:rPr>
                <w:lang w:val="uk-UA"/>
              </w:rPr>
              <w:t>1</w:t>
            </w:r>
            <w:r w:rsidR="00B57469">
              <w:rPr>
                <w:lang w:val="uk-UA"/>
              </w:rPr>
              <w:t>6</w:t>
            </w:r>
            <w:r w:rsidRPr="00AB3F1E">
              <w:rPr>
                <w:lang w:val="uk-UA"/>
              </w:rPr>
              <w:t>.</w:t>
            </w:r>
          </w:p>
        </w:tc>
        <w:tc>
          <w:tcPr>
            <w:tcW w:w="5387" w:type="dxa"/>
          </w:tcPr>
          <w:p w:rsidR="00552C38" w:rsidRPr="00AB3F1E" w:rsidRDefault="00552C38" w:rsidP="00026BD7">
            <w:pPr>
              <w:rPr>
                <w:lang w:val="uk-UA"/>
              </w:rPr>
            </w:pPr>
            <w:r w:rsidRPr="00AB3F1E">
              <w:rPr>
                <w:lang w:val="uk-UA"/>
              </w:rPr>
              <w:t>Прийняти усі  міри безпеки щодо попередження пожеж, забезпечити приміщення первинними засобами пожежогасіння</w:t>
            </w:r>
          </w:p>
        </w:tc>
        <w:tc>
          <w:tcPr>
            <w:tcW w:w="1701" w:type="dxa"/>
          </w:tcPr>
          <w:p w:rsidR="00552C38" w:rsidRDefault="00552C38" w:rsidP="00026BD7">
            <w:pPr>
              <w:jc w:val="center"/>
              <w:rPr>
                <w:lang w:val="uk-UA"/>
              </w:rPr>
            </w:pPr>
            <w:r w:rsidRPr="00B57469">
              <w:rPr>
                <w:sz w:val="22"/>
                <w:szCs w:val="22"/>
                <w:lang w:val="uk-UA"/>
              </w:rPr>
              <w:t>При проведенні новорічних та різдвяних свят</w:t>
            </w:r>
          </w:p>
          <w:p w:rsidR="00B57469" w:rsidRPr="00B57469" w:rsidRDefault="00B57469" w:rsidP="00026BD7">
            <w:pPr>
              <w:jc w:val="center"/>
              <w:rPr>
                <w:lang w:val="uk-UA"/>
              </w:rPr>
            </w:pPr>
          </w:p>
        </w:tc>
        <w:tc>
          <w:tcPr>
            <w:tcW w:w="2072" w:type="dxa"/>
          </w:tcPr>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Керівники закладів</w:t>
            </w:r>
          </w:p>
        </w:tc>
      </w:tr>
      <w:tr w:rsidR="00552C38" w:rsidRPr="00AB3F1E" w:rsidTr="00B57469">
        <w:tc>
          <w:tcPr>
            <w:tcW w:w="568" w:type="dxa"/>
          </w:tcPr>
          <w:p w:rsidR="00552C38" w:rsidRPr="00AB3F1E" w:rsidRDefault="00552C38" w:rsidP="00B57469">
            <w:pPr>
              <w:jc w:val="center"/>
              <w:rPr>
                <w:lang w:val="uk-UA"/>
              </w:rPr>
            </w:pPr>
            <w:r w:rsidRPr="00AB3F1E">
              <w:rPr>
                <w:lang w:val="uk-UA"/>
              </w:rPr>
              <w:lastRenderedPageBreak/>
              <w:t>1</w:t>
            </w:r>
            <w:r w:rsidR="00B57469">
              <w:rPr>
                <w:lang w:val="uk-UA"/>
              </w:rPr>
              <w:t>7</w:t>
            </w:r>
            <w:r w:rsidRPr="00AB3F1E">
              <w:rPr>
                <w:lang w:val="uk-UA"/>
              </w:rPr>
              <w:t>.</w:t>
            </w:r>
          </w:p>
        </w:tc>
        <w:tc>
          <w:tcPr>
            <w:tcW w:w="5387" w:type="dxa"/>
          </w:tcPr>
          <w:p w:rsidR="00552C38" w:rsidRPr="00AB3F1E" w:rsidRDefault="00552C38" w:rsidP="00026BD7">
            <w:pPr>
              <w:rPr>
                <w:lang w:val="uk-UA"/>
              </w:rPr>
            </w:pPr>
            <w:r w:rsidRPr="00AB3F1E">
              <w:rPr>
                <w:lang w:val="uk-UA"/>
              </w:rPr>
              <w:t>Забезпечити безперебійну роботу закладів, проведення позапланових інструктажів з охорони праці та пожежної безпеки  зі сторожами та черговими</w:t>
            </w:r>
          </w:p>
        </w:tc>
        <w:tc>
          <w:tcPr>
            <w:tcW w:w="1701" w:type="dxa"/>
          </w:tcPr>
          <w:p w:rsidR="00552C38" w:rsidRPr="00AB3F1E" w:rsidRDefault="00552C38" w:rsidP="00026BD7">
            <w:pPr>
              <w:jc w:val="center"/>
              <w:rPr>
                <w:lang w:val="uk-UA"/>
              </w:rPr>
            </w:pPr>
            <w:r w:rsidRPr="00AB3F1E">
              <w:rPr>
                <w:lang w:val="uk-UA"/>
              </w:rPr>
              <w:t>На період осінніх та   зимових канікул</w:t>
            </w:r>
          </w:p>
        </w:tc>
        <w:tc>
          <w:tcPr>
            <w:tcW w:w="2072" w:type="dxa"/>
          </w:tcPr>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Керівники закладів</w:t>
            </w:r>
          </w:p>
        </w:tc>
      </w:tr>
      <w:tr w:rsidR="00552C38" w:rsidRPr="00AB3F1E" w:rsidTr="00B57469">
        <w:tc>
          <w:tcPr>
            <w:tcW w:w="568" w:type="dxa"/>
          </w:tcPr>
          <w:p w:rsidR="00552C38" w:rsidRPr="00AB3F1E" w:rsidRDefault="00552C38" w:rsidP="00B57469">
            <w:pPr>
              <w:jc w:val="center"/>
              <w:rPr>
                <w:lang w:val="uk-UA"/>
              </w:rPr>
            </w:pPr>
            <w:r w:rsidRPr="00AB3F1E">
              <w:rPr>
                <w:lang w:val="uk-UA"/>
              </w:rPr>
              <w:t>1</w:t>
            </w:r>
            <w:r w:rsidR="00B57469">
              <w:rPr>
                <w:lang w:val="uk-UA"/>
              </w:rPr>
              <w:t>8</w:t>
            </w:r>
            <w:r w:rsidRPr="00AB3F1E">
              <w:rPr>
                <w:lang w:val="uk-UA"/>
              </w:rPr>
              <w:t>.</w:t>
            </w:r>
          </w:p>
        </w:tc>
        <w:tc>
          <w:tcPr>
            <w:tcW w:w="5387" w:type="dxa"/>
          </w:tcPr>
          <w:p w:rsidR="00552C38" w:rsidRPr="00AB3F1E" w:rsidRDefault="00552C38" w:rsidP="00026BD7">
            <w:pPr>
              <w:rPr>
                <w:lang w:val="uk-UA"/>
              </w:rPr>
            </w:pPr>
            <w:r w:rsidRPr="00AB3F1E">
              <w:rPr>
                <w:lang w:val="uk-UA"/>
              </w:rPr>
              <w:t>Інформувати господарчу групу відділу освіти про стан функціонування теплопостачальних,  водопостачальних систем, температурний режим в навчальних закладах</w:t>
            </w:r>
          </w:p>
        </w:tc>
        <w:tc>
          <w:tcPr>
            <w:tcW w:w="1701" w:type="dxa"/>
          </w:tcPr>
          <w:p w:rsidR="00552C38" w:rsidRPr="000C3BE3" w:rsidRDefault="00552C38" w:rsidP="00026BD7">
            <w:pPr>
              <w:jc w:val="center"/>
              <w:rPr>
                <w:lang w:val="uk-UA"/>
              </w:rPr>
            </w:pPr>
            <w:r w:rsidRPr="000C3BE3">
              <w:rPr>
                <w:sz w:val="22"/>
                <w:szCs w:val="22"/>
                <w:lang w:val="uk-UA"/>
              </w:rPr>
              <w:t>Щоденно, під час надзвичайних ситуацій та несприятливих погодних умов</w:t>
            </w:r>
          </w:p>
        </w:tc>
        <w:tc>
          <w:tcPr>
            <w:tcW w:w="2072" w:type="dxa"/>
          </w:tcPr>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Керівники закладів</w:t>
            </w:r>
          </w:p>
        </w:tc>
      </w:tr>
      <w:tr w:rsidR="00552C38" w:rsidRPr="00AB3F1E" w:rsidTr="00B57469">
        <w:tc>
          <w:tcPr>
            <w:tcW w:w="568" w:type="dxa"/>
          </w:tcPr>
          <w:p w:rsidR="00552C38" w:rsidRPr="00AB3F1E" w:rsidRDefault="00552C38" w:rsidP="00B57469">
            <w:pPr>
              <w:jc w:val="center"/>
              <w:rPr>
                <w:lang w:val="uk-UA"/>
              </w:rPr>
            </w:pPr>
            <w:r w:rsidRPr="00AB3F1E">
              <w:rPr>
                <w:lang w:val="uk-UA"/>
              </w:rPr>
              <w:t>1</w:t>
            </w:r>
            <w:r w:rsidR="00B57469">
              <w:rPr>
                <w:lang w:val="uk-UA"/>
              </w:rPr>
              <w:t>9</w:t>
            </w:r>
            <w:r w:rsidRPr="00AB3F1E">
              <w:rPr>
                <w:lang w:val="uk-UA"/>
              </w:rPr>
              <w:t>.</w:t>
            </w:r>
          </w:p>
        </w:tc>
        <w:tc>
          <w:tcPr>
            <w:tcW w:w="5387" w:type="dxa"/>
          </w:tcPr>
          <w:p w:rsidR="00552C38" w:rsidRPr="00AB3F1E" w:rsidRDefault="00552C38" w:rsidP="00026BD7">
            <w:pPr>
              <w:rPr>
                <w:lang w:val="uk-UA"/>
              </w:rPr>
            </w:pPr>
            <w:r w:rsidRPr="00AB3F1E">
              <w:rPr>
                <w:lang w:val="uk-UA"/>
              </w:rPr>
              <w:t>Інформувати службу с охорони праці про групові та зі смертельним наслідком нещасні випадки з учасниками навчально-виховного процесу</w:t>
            </w:r>
          </w:p>
        </w:tc>
        <w:tc>
          <w:tcPr>
            <w:tcW w:w="1701" w:type="dxa"/>
          </w:tcPr>
          <w:p w:rsidR="00552C38" w:rsidRPr="00AB3F1E" w:rsidRDefault="00552C38" w:rsidP="00026BD7">
            <w:pPr>
              <w:jc w:val="center"/>
              <w:rPr>
                <w:lang w:val="uk-UA"/>
              </w:rPr>
            </w:pPr>
          </w:p>
          <w:p w:rsidR="00552C38" w:rsidRPr="00AB3F1E" w:rsidRDefault="00552C38" w:rsidP="00026BD7">
            <w:pPr>
              <w:jc w:val="center"/>
              <w:rPr>
                <w:lang w:val="uk-UA"/>
              </w:rPr>
            </w:pPr>
            <w:r w:rsidRPr="00AB3F1E">
              <w:rPr>
                <w:lang w:val="uk-UA"/>
              </w:rPr>
              <w:t>Терміново</w:t>
            </w:r>
          </w:p>
        </w:tc>
        <w:tc>
          <w:tcPr>
            <w:tcW w:w="2072" w:type="dxa"/>
          </w:tcPr>
          <w:p w:rsidR="00552C38" w:rsidRPr="00AB3F1E" w:rsidRDefault="00552C38" w:rsidP="00026BD7">
            <w:pPr>
              <w:jc w:val="center"/>
              <w:rPr>
                <w:lang w:val="uk-UA"/>
              </w:rPr>
            </w:pPr>
            <w:r w:rsidRPr="00AB3F1E">
              <w:rPr>
                <w:lang w:val="uk-UA"/>
              </w:rPr>
              <w:t>Керівники закладів</w:t>
            </w:r>
          </w:p>
        </w:tc>
      </w:tr>
    </w:tbl>
    <w:p w:rsidR="00552C38" w:rsidRDefault="00552C38" w:rsidP="00552C38">
      <w:pPr>
        <w:jc w:val="center"/>
        <w:rPr>
          <w:lang w:val="uk-UA"/>
        </w:rPr>
      </w:pPr>
    </w:p>
    <w:p w:rsidR="00552C38" w:rsidRDefault="00552C38" w:rsidP="00552C38">
      <w:pPr>
        <w:rPr>
          <w:lang w:val="uk-UA"/>
        </w:rPr>
      </w:pPr>
    </w:p>
    <w:p w:rsidR="00552C38" w:rsidRDefault="00552C38" w:rsidP="00552C38">
      <w:pPr>
        <w:rPr>
          <w:lang w:val="uk-UA"/>
        </w:rPr>
      </w:pPr>
    </w:p>
    <w:p w:rsidR="00897083" w:rsidRPr="00552C38" w:rsidRDefault="00897083">
      <w:pPr>
        <w:rPr>
          <w:lang w:val="uk-UA"/>
        </w:rPr>
      </w:pPr>
    </w:p>
    <w:sectPr w:rsidR="00897083" w:rsidRPr="00552C38" w:rsidSect="00B5746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C38"/>
    <w:rsid w:val="00460C3B"/>
    <w:rsid w:val="00552C38"/>
    <w:rsid w:val="00575A9B"/>
    <w:rsid w:val="00897083"/>
    <w:rsid w:val="009E20F8"/>
    <w:rsid w:val="00B5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52C38"/>
    <w:pPr>
      <w:keepNext/>
      <w:ind w:right="43"/>
      <w:jc w:val="both"/>
      <w:outlineLvl w:val="2"/>
    </w:pPr>
    <w:rPr>
      <w:szCs w:val="20"/>
      <w:lang w:val="uk-UA"/>
    </w:rPr>
  </w:style>
  <w:style w:type="paragraph" w:styleId="6">
    <w:name w:val="heading 6"/>
    <w:basedOn w:val="a"/>
    <w:next w:val="a"/>
    <w:link w:val="60"/>
    <w:qFormat/>
    <w:rsid w:val="00552C38"/>
    <w:pPr>
      <w:keepNext/>
      <w:ind w:right="43"/>
      <w:jc w:val="both"/>
      <w:outlineLvl w:val="5"/>
    </w:pPr>
    <w:rPr>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2C38"/>
    <w:rPr>
      <w:rFonts w:ascii="Times New Roman" w:eastAsia="Times New Roman" w:hAnsi="Times New Roman" w:cs="Times New Roman"/>
      <w:sz w:val="24"/>
      <w:szCs w:val="20"/>
      <w:lang w:val="uk-UA" w:eastAsia="ru-RU"/>
    </w:rPr>
  </w:style>
  <w:style w:type="character" w:customStyle="1" w:styleId="60">
    <w:name w:val="Заголовок 6 Знак"/>
    <w:basedOn w:val="a0"/>
    <w:link w:val="6"/>
    <w:rsid w:val="00552C38"/>
    <w:rPr>
      <w:rFonts w:ascii="Times New Roman" w:eastAsia="Times New Roman" w:hAnsi="Times New Roman" w:cs="Times New Roman"/>
      <w:sz w:val="32"/>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cp:revision>
  <cp:lastPrinted>2015-11-18T09:26:00Z</cp:lastPrinted>
  <dcterms:created xsi:type="dcterms:W3CDTF">2015-11-18T08:55:00Z</dcterms:created>
  <dcterms:modified xsi:type="dcterms:W3CDTF">2015-11-19T12:32:00Z</dcterms:modified>
</cp:coreProperties>
</file>